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1FA" w:rsidRPr="00D042BC" w:rsidRDefault="001701FA" w:rsidP="00C058A0">
      <w:pPr>
        <w:pStyle w:val="Title"/>
        <w:spacing w:line="360" w:lineRule="auto"/>
        <w:jc w:val="left"/>
        <w:rPr>
          <w:color w:val="000000" w:themeColor="text1"/>
          <w:szCs w:val="28"/>
        </w:rPr>
      </w:pPr>
      <w:r w:rsidRPr="00170C4C">
        <w:rPr>
          <w:noProof/>
          <w:color w:val="000000" w:themeColor="text1"/>
          <w:sz w:val="24"/>
          <w:szCs w:val="24"/>
          <w:lang w:val="en-GB" w:eastAsia="en-GB"/>
        </w:rPr>
        <w:drawing>
          <wp:inline distT="0" distB="0" distL="0" distR="0" wp14:anchorId="42BE911B" wp14:editId="23D18A7C">
            <wp:extent cx="861695" cy="1169670"/>
            <wp:effectExtent l="0" t="0" r="0" b="0"/>
            <wp:docPr id="1" name="Picture 1" descr="D:\LOGO TVC\Att (1) Sing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TVC\Att (1) Singl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695" cy="1169670"/>
                    </a:xfrm>
                    <a:prstGeom prst="rect">
                      <a:avLst/>
                    </a:prstGeom>
                    <a:noFill/>
                    <a:ln>
                      <a:noFill/>
                    </a:ln>
                  </pic:spPr>
                </pic:pic>
              </a:graphicData>
            </a:graphic>
          </wp:inline>
        </w:drawing>
      </w:r>
      <w:r w:rsidRPr="00170C4C">
        <w:rPr>
          <w:color w:val="000000" w:themeColor="text1"/>
          <w:sz w:val="24"/>
          <w:szCs w:val="24"/>
        </w:rPr>
        <w:tab/>
      </w:r>
      <w:r w:rsidRPr="00170C4C">
        <w:rPr>
          <w:color w:val="000000" w:themeColor="text1"/>
          <w:sz w:val="24"/>
          <w:szCs w:val="24"/>
        </w:rPr>
        <w:tab/>
      </w:r>
      <w:r w:rsidRPr="00D042BC">
        <w:rPr>
          <w:color w:val="000000" w:themeColor="text1"/>
          <w:szCs w:val="28"/>
        </w:rPr>
        <w:t>THÔN</w:t>
      </w:r>
      <w:bookmarkStart w:id="0" w:name="_GoBack"/>
      <w:bookmarkEnd w:id="0"/>
      <w:r w:rsidRPr="00D042BC">
        <w:rPr>
          <w:color w:val="000000" w:themeColor="text1"/>
          <w:szCs w:val="28"/>
        </w:rPr>
        <w:t>G BÁO TUYỂN DỤNG</w:t>
      </w:r>
    </w:p>
    <w:p w:rsidR="001701FA" w:rsidRPr="00D042BC" w:rsidRDefault="001701FA" w:rsidP="00C058A0">
      <w:pPr>
        <w:pStyle w:val="Title"/>
        <w:spacing w:line="360" w:lineRule="auto"/>
        <w:rPr>
          <w:color w:val="000000" w:themeColor="text1"/>
          <w:szCs w:val="28"/>
        </w:rPr>
      </w:pPr>
    </w:p>
    <w:p w:rsidR="001701FA" w:rsidRPr="00170C4C" w:rsidRDefault="001701FA" w:rsidP="00C058A0">
      <w:pPr>
        <w:pStyle w:val="Subtitle"/>
        <w:spacing w:line="360" w:lineRule="auto"/>
        <w:jc w:val="both"/>
        <w:rPr>
          <w:color w:val="000000" w:themeColor="text1"/>
          <w:szCs w:val="24"/>
        </w:rPr>
      </w:pPr>
    </w:p>
    <w:p w:rsidR="001701FA" w:rsidRPr="00170C4C" w:rsidRDefault="001701FA" w:rsidP="00C058A0">
      <w:pPr>
        <w:pStyle w:val="Subtitle"/>
        <w:tabs>
          <w:tab w:val="clear" w:pos="2268"/>
          <w:tab w:val="left" w:pos="0"/>
        </w:tabs>
        <w:spacing w:after="120" w:line="360" w:lineRule="auto"/>
        <w:jc w:val="both"/>
        <w:rPr>
          <w:color w:val="000000" w:themeColor="text1"/>
          <w:szCs w:val="24"/>
        </w:rPr>
      </w:pPr>
      <w:r w:rsidRPr="00170C4C">
        <w:rPr>
          <w:color w:val="000000" w:themeColor="text1"/>
          <w:szCs w:val="24"/>
        </w:rPr>
        <w:tab/>
        <w:t>CÔNG TY TNHH TTCL VIỆT NAM (tên cũ là CÔNG TY TNHH TOYO VIỆT NAM), 100% vốn nước ngoài, chuyên tổng thầu thiết kế và xây dựng nhà máy dưới dạng Chìa Khóa Trao Tay, tư vấn quản lý dự án, quản lý thi công công trình công nghiệp thuộc lĩnh vực Dầu &amp; Khí, Hóa Dầu, Hóa Chất, Phân Bón, Thực Phẩm, Dược phẩm, Môi Trường</w:t>
      </w:r>
      <w:r w:rsidR="009764B4" w:rsidRPr="00170C4C">
        <w:rPr>
          <w:color w:val="000000" w:themeColor="text1"/>
          <w:szCs w:val="24"/>
        </w:rPr>
        <w:t>,</w:t>
      </w:r>
      <w:r w:rsidR="00623A93">
        <w:rPr>
          <w:color w:val="000000" w:themeColor="text1"/>
          <w:szCs w:val="24"/>
        </w:rPr>
        <w:t xml:space="preserve"> Năng lượng,</w:t>
      </w:r>
      <w:r w:rsidRPr="00170C4C">
        <w:rPr>
          <w:color w:val="000000" w:themeColor="text1"/>
          <w:szCs w:val="24"/>
        </w:rPr>
        <w:t>…</w:t>
      </w:r>
    </w:p>
    <w:p w:rsidR="001701FA" w:rsidRPr="00170C4C" w:rsidRDefault="001701FA" w:rsidP="00C058A0">
      <w:pPr>
        <w:pStyle w:val="Subtitle"/>
        <w:tabs>
          <w:tab w:val="clear" w:pos="2268"/>
          <w:tab w:val="left" w:pos="0"/>
        </w:tabs>
        <w:spacing w:after="120" w:line="360" w:lineRule="auto"/>
        <w:jc w:val="both"/>
        <w:rPr>
          <w:b w:val="0"/>
          <w:color w:val="000000" w:themeColor="text1"/>
          <w:szCs w:val="24"/>
        </w:rPr>
      </w:pPr>
      <w:r w:rsidRPr="00170C4C">
        <w:rPr>
          <w:b w:val="0"/>
          <w:color w:val="000000" w:themeColor="text1"/>
          <w:szCs w:val="24"/>
        </w:rPr>
        <w:tab/>
        <w:t>Thành lập từ năm 1997, Công ty TNHH TTCL VIỆT NAM tự hào là đối tác tin cậy của các Nhà đầu tư và Tập đoàn lớn như Đạm Phú Mỹ, PV Gas, PV Oil, United International Pharma, Amway Vietnam, Procter &amp; Gamble, Unilever, Shell, Exxon Mobil, ICI Paints, Masan, Tetra Park, Vilube, Rohm &amp; Haas (Dow Chemical), Baconco, Phân bón Việt Nhật, Vinachem, Vinacomin,…</w:t>
      </w:r>
    </w:p>
    <w:p w:rsidR="001701FA" w:rsidRPr="00170C4C" w:rsidRDefault="001701FA" w:rsidP="00C058A0">
      <w:pPr>
        <w:spacing w:after="120" w:line="360" w:lineRule="auto"/>
        <w:ind w:firstLine="284"/>
        <w:jc w:val="both"/>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Với mục tiêu xây dựng và không ngừng phát triển đội ngũ kỹ thuật, nay Công ty chúng tôi cần tuyển các vị trí sau:</w:t>
      </w:r>
    </w:p>
    <w:p w:rsidR="00DD04F1" w:rsidRPr="00DD04F1" w:rsidRDefault="00DD04F1" w:rsidP="00C058A0">
      <w:pPr>
        <w:spacing w:after="0" w:line="360" w:lineRule="auto"/>
        <w:ind w:left="450"/>
        <w:jc w:val="both"/>
        <w:rPr>
          <w:rFonts w:ascii="Times New Roman" w:hAnsi="Times New Roman" w:cs="Times New Roman"/>
          <w:color w:val="000000" w:themeColor="text1"/>
          <w:sz w:val="24"/>
          <w:szCs w:val="24"/>
        </w:rPr>
      </w:pPr>
    </w:p>
    <w:p w:rsidR="00DD04F1" w:rsidRPr="00C058A0" w:rsidRDefault="005D3CF4" w:rsidP="00C058A0">
      <w:pPr>
        <w:pStyle w:val="ListParagraph"/>
        <w:numPr>
          <w:ilvl w:val="0"/>
          <w:numId w:val="2"/>
        </w:numPr>
        <w:spacing w:after="120" w:line="360" w:lineRule="auto"/>
        <w:ind w:left="567" w:hanging="567"/>
        <w:rPr>
          <w:rFonts w:ascii="Times New Roman" w:hAnsi="Times New Roman" w:cs="Times New Roman"/>
          <w:b/>
          <w:color w:val="000000" w:themeColor="text1"/>
          <w:sz w:val="24"/>
          <w:szCs w:val="24"/>
        </w:rPr>
      </w:pPr>
      <w:r w:rsidRPr="00C058A0">
        <w:rPr>
          <w:rFonts w:ascii="Times New Roman" w:hAnsi="Times New Roman" w:cs="Times New Roman"/>
          <w:b/>
          <w:color w:val="000000" w:themeColor="text1"/>
          <w:sz w:val="24"/>
          <w:szCs w:val="24"/>
        </w:rPr>
        <w:t xml:space="preserve"> </w:t>
      </w:r>
      <w:r w:rsidR="00DD04F1" w:rsidRPr="00C058A0">
        <w:rPr>
          <w:rFonts w:ascii="Times New Roman" w:hAnsi="Times New Roman" w:cs="Times New Roman"/>
          <w:b/>
          <w:color w:val="000000" w:themeColor="text1"/>
          <w:sz w:val="24"/>
          <w:szCs w:val="24"/>
        </w:rPr>
        <w:t xml:space="preserve">KỸ SƯ ĐIỀU KHIỂN TỰ ĐỘNG VÀ CẢM BIẾN </w:t>
      </w:r>
    </w:p>
    <w:p w:rsidR="00941E30" w:rsidRDefault="00941E30" w:rsidP="00C058A0">
      <w:pPr>
        <w:spacing w:after="120" w:line="360" w:lineRule="auto"/>
        <w:jc w:val="both"/>
        <w:rPr>
          <w:rFonts w:ascii="Times New Roman" w:hAnsi="Times New Roman" w:cs="Times New Roman"/>
          <w:b/>
          <w:color w:val="000000" w:themeColor="text1"/>
          <w:sz w:val="24"/>
          <w:szCs w:val="24"/>
        </w:rPr>
      </w:pPr>
      <w:r w:rsidRPr="00170C4C">
        <w:rPr>
          <w:rFonts w:ascii="Times New Roman" w:hAnsi="Times New Roman" w:cs="Times New Roman"/>
          <w:b/>
          <w:color w:val="000000" w:themeColor="text1"/>
          <w:sz w:val="24"/>
          <w:szCs w:val="24"/>
        </w:rPr>
        <w:t>Mô tả Công việc:</w:t>
      </w:r>
    </w:p>
    <w:p w:rsidR="00941E30" w:rsidRPr="00DB56A9" w:rsidRDefault="00941E30" w:rsidP="00C058A0">
      <w:pPr>
        <w:pStyle w:val="ListParagraph"/>
        <w:numPr>
          <w:ilvl w:val="0"/>
          <w:numId w:val="1"/>
        </w:numPr>
        <w:shd w:val="clear" w:color="auto" w:fill="FFFFFF"/>
        <w:spacing w:after="120" w:line="360" w:lineRule="auto"/>
        <w:ind w:right="480"/>
        <w:jc w:val="both"/>
        <w:textAlignment w:val="baseline"/>
        <w:rPr>
          <w:rFonts w:ascii="Times New Roman" w:hAnsi="Times New Roman" w:cs="Times New Roman"/>
          <w:color w:val="000000" w:themeColor="text1"/>
          <w:sz w:val="24"/>
          <w:szCs w:val="24"/>
        </w:rPr>
      </w:pPr>
      <w:r w:rsidRPr="00DB56A9">
        <w:rPr>
          <w:rFonts w:ascii="Times New Roman" w:hAnsi="Times New Roman" w:cs="Times New Roman"/>
          <w:b/>
          <w:color w:val="000000" w:themeColor="text1"/>
          <w:sz w:val="24"/>
          <w:szCs w:val="24"/>
        </w:rPr>
        <w:t xml:space="preserve">Hoạt động thiết kế: </w:t>
      </w:r>
      <w:r w:rsidRPr="00DB56A9">
        <w:rPr>
          <w:rFonts w:ascii="Times New Roman" w:eastAsia="Times New Roman" w:hAnsi="Times New Roman" w:cs="Times New Roman"/>
          <w:iCs/>
          <w:color w:val="000000" w:themeColor="text1"/>
          <w:sz w:val="24"/>
          <w:szCs w:val="24"/>
        </w:rPr>
        <w:t>bao gồm thiết kế hệ thống điều khiển tự động sử dụng PLC, SCADA, BMS, DCS như Siemens, Mitsubishi, Ormron, Yokogawa. Thiết kế cảm biến tự động đo mức, lưu lượng, nhiệt độ, áp suất, cân tự động, các van điều khiển khí nén, thủy lực và động cơ biến tần; bốc tách khối lượng thiết bị tự động đưa ra các giải thuật điều khiển, tích hợp hệ thống…</w:t>
      </w:r>
    </w:p>
    <w:p w:rsidR="00941E30" w:rsidRPr="00DB56A9" w:rsidRDefault="00941E30" w:rsidP="00C058A0">
      <w:pPr>
        <w:pStyle w:val="ListParagraph"/>
        <w:numPr>
          <w:ilvl w:val="0"/>
          <w:numId w:val="1"/>
        </w:numPr>
        <w:shd w:val="clear" w:color="auto" w:fill="FFFFFF"/>
        <w:spacing w:after="120" w:line="360" w:lineRule="auto"/>
        <w:ind w:right="480"/>
        <w:jc w:val="both"/>
        <w:textAlignment w:val="baseline"/>
        <w:rPr>
          <w:rFonts w:ascii="Times New Roman" w:hAnsi="Times New Roman" w:cs="Times New Roman"/>
          <w:color w:val="000000" w:themeColor="text1"/>
          <w:sz w:val="24"/>
          <w:szCs w:val="24"/>
        </w:rPr>
      </w:pPr>
      <w:r w:rsidRPr="00DB56A9">
        <w:rPr>
          <w:rFonts w:ascii="Times New Roman" w:eastAsia="Times New Roman" w:hAnsi="Times New Roman" w:cs="Times New Roman"/>
          <w:b/>
          <w:iCs/>
          <w:color w:val="000000" w:themeColor="text1"/>
          <w:sz w:val="24"/>
          <w:szCs w:val="24"/>
        </w:rPr>
        <w:t>Hoạt động mua hàng:</w:t>
      </w:r>
      <w:r w:rsidRPr="00DB56A9">
        <w:rPr>
          <w:rFonts w:ascii="Times New Roman" w:eastAsia="Times New Roman" w:hAnsi="Times New Roman" w:cs="Times New Roman"/>
          <w:iCs/>
          <w:color w:val="000000" w:themeColor="text1"/>
          <w:sz w:val="24"/>
          <w:szCs w:val="24"/>
        </w:rPr>
        <w:t xml:space="preserve"> chuẩn bị các bản đặc tính kỹ thuật cho thiết bị điều khiển và cảm biến, làm bản đánh giá đặc tính kỹ thuật giữa các hãng cung cấp; kiểm tra thiết bị khi hàng về công trường</w:t>
      </w:r>
      <w:r w:rsidR="00DB56A9">
        <w:rPr>
          <w:rFonts w:ascii="Times New Roman" w:eastAsia="Times New Roman" w:hAnsi="Times New Roman" w:cs="Times New Roman"/>
          <w:iCs/>
          <w:color w:val="000000" w:themeColor="text1"/>
          <w:sz w:val="24"/>
          <w:szCs w:val="24"/>
        </w:rPr>
        <w:t>,</w:t>
      </w:r>
      <w:r w:rsidRPr="00DB56A9">
        <w:rPr>
          <w:rFonts w:ascii="Times New Roman" w:eastAsia="Times New Roman" w:hAnsi="Times New Roman" w:cs="Times New Roman"/>
          <w:iCs/>
          <w:color w:val="000000" w:themeColor="text1"/>
          <w:sz w:val="24"/>
          <w:szCs w:val="24"/>
        </w:rPr>
        <w:t>…</w:t>
      </w:r>
    </w:p>
    <w:p w:rsidR="00941E30" w:rsidRPr="00DB56A9" w:rsidRDefault="00941E30" w:rsidP="00C058A0">
      <w:pPr>
        <w:pStyle w:val="ListParagraph"/>
        <w:numPr>
          <w:ilvl w:val="0"/>
          <w:numId w:val="1"/>
        </w:numPr>
        <w:shd w:val="clear" w:color="auto" w:fill="FFFFFF"/>
        <w:spacing w:after="120" w:line="360" w:lineRule="auto"/>
        <w:ind w:right="480"/>
        <w:jc w:val="both"/>
        <w:textAlignment w:val="baseline"/>
        <w:rPr>
          <w:rFonts w:ascii="Times New Roman" w:hAnsi="Times New Roman" w:cs="Times New Roman"/>
          <w:color w:val="000000" w:themeColor="text1"/>
          <w:sz w:val="24"/>
          <w:szCs w:val="24"/>
        </w:rPr>
      </w:pPr>
      <w:r w:rsidRPr="00DB56A9">
        <w:rPr>
          <w:rFonts w:ascii="Times New Roman" w:eastAsia="Times New Roman" w:hAnsi="Times New Roman" w:cs="Times New Roman"/>
          <w:b/>
          <w:iCs/>
          <w:color w:val="000000" w:themeColor="text1"/>
          <w:sz w:val="24"/>
          <w:szCs w:val="24"/>
        </w:rPr>
        <w:t>Lắp đặt và chạy thử thiết bị:</w:t>
      </w:r>
      <w:r w:rsidRPr="00DB56A9">
        <w:rPr>
          <w:rFonts w:ascii="Times New Roman" w:eastAsia="Times New Roman" w:hAnsi="Times New Roman" w:cs="Times New Roman"/>
          <w:iCs/>
          <w:color w:val="000000" w:themeColor="text1"/>
          <w:sz w:val="24"/>
          <w:szCs w:val="24"/>
        </w:rPr>
        <w:t xml:space="preserve"> Lên kế hoạch lắp đặt, giám sát lắp đặt theo quy trình, kiểm tra các cảm biến, hệ thống PLC, SCADA, chạy thử thiết bị, chạy thử nhà máy và bàn giao cho khách hành, bản vẽ hoàn công</w:t>
      </w:r>
      <w:r w:rsidR="00DB56A9">
        <w:rPr>
          <w:rFonts w:ascii="Times New Roman" w:eastAsia="Times New Roman" w:hAnsi="Times New Roman" w:cs="Times New Roman"/>
          <w:iCs/>
          <w:color w:val="000000" w:themeColor="text1"/>
          <w:sz w:val="24"/>
          <w:szCs w:val="24"/>
        </w:rPr>
        <w:t>,</w:t>
      </w:r>
      <w:r w:rsidRPr="00DB56A9">
        <w:rPr>
          <w:rFonts w:ascii="Times New Roman" w:eastAsia="Times New Roman" w:hAnsi="Times New Roman" w:cs="Times New Roman"/>
          <w:iCs/>
          <w:color w:val="000000" w:themeColor="text1"/>
          <w:sz w:val="24"/>
          <w:szCs w:val="24"/>
        </w:rPr>
        <w:t>…</w:t>
      </w:r>
    </w:p>
    <w:p w:rsidR="00941E30" w:rsidRDefault="00941E30" w:rsidP="00C058A0">
      <w:pPr>
        <w:shd w:val="clear" w:color="auto" w:fill="FFFFFF"/>
        <w:spacing w:after="120" w:line="360" w:lineRule="auto"/>
        <w:ind w:right="480"/>
        <w:jc w:val="both"/>
        <w:textAlignment w:val="baseline"/>
        <w:rPr>
          <w:rFonts w:ascii="Times New Roman" w:hAnsi="Times New Roman" w:cs="Times New Roman"/>
          <w:b/>
          <w:color w:val="000000" w:themeColor="text1"/>
          <w:sz w:val="24"/>
          <w:szCs w:val="24"/>
        </w:rPr>
      </w:pPr>
      <w:r w:rsidRPr="00170C4C">
        <w:rPr>
          <w:rFonts w:ascii="Times New Roman" w:hAnsi="Times New Roman" w:cs="Times New Roman"/>
          <w:b/>
          <w:color w:val="000000" w:themeColor="text1"/>
          <w:sz w:val="24"/>
          <w:szCs w:val="24"/>
        </w:rPr>
        <w:t>Yêu cầu:</w:t>
      </w:r>
    </w:p>
    <w:p w:rsidR="00941E30" w:rsidRPr="00DB56A9" w:rsidRDefault="00941E30" w:rsidP="00C058A0">
      <w:pPr>
        <w:pStyle w:val="ListParagraph"/>
        <w:numPr>
          <w:ilvl w:val="0"/>
          <w:numId w:val="1"/>
        </w:numPr>
        <w:shd w:val="clear" w:color="auto" w:fill="FFFFFF"/>
        <w:spacing w:after="120" w:line="360" w:lineRule="auto"/>
        <w:ind w:right="480"/>
        <w:jc w:val="both"/>
        <w:textAlignment w:val="baseline"/>
        <w:rPr>
          <w:rFonts w:ascii="Times New Roman" w:hAnsi="Times New Roman" w:cs="Times New Roman"/>
          <w:color w:val="000000" w:themeColor="text1"/>
          <w:sz w:val="24"/>
          <w:szCs w:val="24"/>
        </w:rPr>
      </w:pPr>
      <w:r w:rsidRPr="00DB56A9">
        <w:rPr>
          <w:rFonts w:ascii="Times New Roman" w:eastAsia="Times New Roman" w:hAnsi="Times New Roman" w:cs="Times New Roman"/>
          <w:iCs/>
          <w:color w:val="000000" w:themeColor="text1"/>
          <w:sz w:val="24"/>
          <w:szCs w:val="24"/>
        </w:rPr>
        <w:t xml:space="preserve">Tốt nghiệp đại học chuyên ngành: Tự động hóa, thiết bị đo, cơ điện tử. </w:t>
      </w:r>
    </w:p>
    <w:p w:rsidR="00941E30" w:rsidRPr="008D10E2" w:rsidRDefault="00941E30" w:rsidP="00C058A0">
      <w:pPr>
        <w:pStyle w:val="ListParagraph"/>
        <w:numPr>
          <w:ilvl w:val="0"/>
          <w:numId w:val="1"/>
        </w:numPr>
        <w:shd w:val="clear" w:color="auto" w:fill="FFFFFF"/>
        <w:spacing w:after="120" w:line="360" w:lineRule="auto"/>
        <w:ind w:right="480"/>
        <w:jc w:val="both"/>
        <w:textAlignment w:val="baseline"/>
        <w:rPr>
          <w:rFonts w:ascii="Times New Roman" w:hAnsi="Times New Roman" w:cs="Times New Roman"/>
          <w:color w:val="000000" w:themeColor="text1"/>
          <w:sz w:val="24"/>
          <w:szCs w:val="24"/>
        </w:rPr>
      </w:pPr>
      <w:r w:rsidRPr="00DB56A9">
        <w:rPr>
          <w:rFonts w:ascii="Times New Roman" w:eastAsia="Times New Roman" w:hAnsi="Times New Roman" w:cs="Times New Roman"/>
          <w:iCs/>
          <w:color w:val="000000" w:themeColor="text1"/>
          <w:sz w:val="24"/>
          <w:szCs w:val="24"/>
        </w:rPr>
        <w:t>Ưu tiên hiểu biến về ứng dụng các hệ thống PLC, SCADA, BMS hoặc DCS</w:t>
      </w:r>
      <w:r w:rsidR="008D10E2">
        <w:rPr>
          <w:rFonts w:ascii="Times New Roman" w:eastAsia="Times New Roman" w:hAnsi="Times New Roman" w:cs="Times New Roman"/>
          <w:iCs/>
          <w:color w:val="000000" w:themeColor="text1"/>
          <w:sz w:val="24"/>
          <w:szCs w:val="24"/>
        </w:rPr>
        <w:t>,</w:t>
      </w:r>
      <w:r w:rsidRPr="008D10E2">
        <w:rPr>
          <w:rFonts w:ascii="Times New Roman" w:eastAsia="Times New Roman" w:hAnsi="Times New Roman" w:cs="Times New Roman"/>
          <w:iCs/>
          <w:color w:val="000000" w:themeColor="text1"/>
          <w:sz w:val="24"/>
          <w:szCs w:val="24"/>
        </w:rPr>
        <w:t>…</w:t>
      </w:r>
    </w:p>
    <w:p w:rsidR="00941E30" w:rsidRPr="008D10E2" w:rsidRDefault="00941E30" w:rsidP="00C058A0">
      <w:pPr>
        <w:pStyle w:val="ListParagraph"/>
        <w:numPr>
          <w:ilvl w:val="0"/>
          <w:numId w:val="1"/>
        </w:numPr>
        <w:shd w:val="clear" w:color="auto" w:fill="FFFFFF"/>
        <w:spacing w:after="120" w:line="360" w:lineRule="auto"/>
        <w:ind w:right="480"/>
        <w:jc w:val="both"/>
        <w:textAlignment w:val="baseline"/>
        <w:rPr>
          <w:rFonts w:ascii="Times New Roman" w:hAnsi="Times New Roman" w:cs="Times New Roman"/>
          <w:color w:val="000000" w:themeColor="text1"/>
          <w:sz w:val="24"/>
          <w:szCs w:val="24"/>
        </w:rPr>
      </w:pPr>
      <w:r w:rsidRPr="008D10E2">
        <w:rPr>
          <w:rFonts w:ascii="Times New Roman" w:eastAsia="Times New Roman" w:hAnsi="Times New Roman" w:cs="Times New Roman"/>
          <w:iCs/>
          <w:color w:val="000000" w:themeColor="text1"/>
          <w:sz w:val="24"/>
          <w:szCs w:val="24"/>
        </w:rPr>
        <w:t>Ưu tiên hiểu biết về TCVN, Tiêu chuẩn quốc tế về thiết bị điều khiển và cảm biến.</w:t>
      </w:r>
    </w:p>
    <w:p w:rsidR="00941E30" w:rsidRDefault="00941E30" w:rsidP="00C058A0">
      <w:pPr>
        <w:pStyle w:val="ListParagraph"/>
        <w:numPr>
          <w:ilvl w:val="0"/>
          <w:numId w:val="1"/>
        </w:numPr>
        <w:shd w:val="clear" w:color="auto" w:fill="FFFFFF"/>
        <w:spacing w:after="120" w:line="360" w:lineRule="auto"/>
        <w:ind w:right="480"/>
        <w:jc w:val="both"/>
        <w:textAlignment w:val="baseline"/>
        <w:rPr>
          <w:rFonts w:ascii="Times New Roman" w:hAnsi="Times New Roman" w:cs="Times New Roman"/>
          <w:color w:val="000000" w:themeColor="text1"/>
          <w:sz w:val="24"/>
          <w:szCs w:val="24"/>
        </w:rPr>
      </w:pPr>
      <w:r w:rsidRPr="008D10E2">
        <w:rPr>
          <w:rFonts w:ascii="Times New Roman" w:hAnsi="Times New Roman" w:cs="Times New Roman"/>
          <w:color w:val="000000" w:themeColor="text1"/>
          <w:sz w:val="24"/>
          <w:szCs w:val="24"/>
        </w:rPr>
        <w:t>Anh văn: Tối thiểu bằng A</w:t>
      </w:r>
    </w:p>
    <w:p w:rsidR="00941E30" w:rsidRPr="008D10E2" w:rsidRDefault="00941E30" w:rsidP="00C058A0">
      <w:pPr>
        <w:pStyle w:val="ListParagraph"/>
        <w:numPr>
          <w:ilvl w:val="0"/>
          <w:numId w:val="1"/>
        </w:numPr>
        <w:shd w:val="clear" w:color="auto" w:fill="FFFFFF"/>
        <w:spacing w:after="120" w:line="360" w:lineRule="auto"/>
        <w:ind w:right="480"/>
        <w:jc w:val="both"/>
        <w:textAlignment w:val="baseline"/>
        <w:rPr>
          <w:rFonts w:ascii="Times New Roman" w:hAnsi="Times New Roman" w:cs="Times New Roman"/>
          <w:color w:val="000000" w:themeColor="text1"/>
          <w:sz w:val="24"/>
          <w:szCs w:val="24"/>
        </w:rPr>
      </w:pPr>
      <w:r w:rsidRPr="008D10E2">
        <w:rPr>
          <w:rFonts w:ascii="Times New Roman" w:eastAsia="Times New Roman" w:hAnsi="Times New Roman" w:cs="Times New Roman"/>
          <w:iCs/>
          <w:color w:val="000000" w:themeColor="text1"/>
          <w:sz w:val="24"/>
          <w:szCs w:val="24"/>
        </w:rPr>
        <w:lastRenderedPageBreak/>
        <w:t>Sử dụng thành th</w:t>
      </w:r>
      <w:r w:rsidR="008D10E2">
        <w:rPr>
          <w:rFonts w:ascii="Times New Roman" w:eastAsia="Times New Roman" w:hAnsi="Times New Roman" w:cs="Times New Roman"/>
          <w:iCs/>
          <w:color w:val="000000" w:themeColor="text1"/>
          <w:sz w:val="24"/>
          <w:szCs w:val="24"/>
        </w:rPr>
        <w:t>ạo vi tính văn phòng, Auto Cad,</w:t>
      </w:r>
      <w:r w:rsidRPr="008D10E2">
        <w:rPr>
          <w:rFonts w:ascii="Times New Roman" w:eastAsia="Times New Roman" w:hAnsi="Times New Roman" w:cs="Times New Roman"/>
          <w:iCs/>
          <w:color w:val="000000" w:themeColor="text1"/>
          <w:sz w:val="24"/>
          <w:szCs w:val="24"/>
        </w:rPr>
        <w:t>… </w:t>
      </w:r>
    </w:p>
    <w:p w:rsidR="00941E30" w:rsidRPr="008D10E2" w:rsidRDefault="00941E30" w:rsidP="00C058A0">
      <w:pPr>
        <w:pStyle w:val="ListParagraph"/>
        <w:numPr>
          <w:ilvl w:val="0"/>
          <w:numId w:val="1"/>
        </w:numPr>
        <w:shd w:val="clear" w:color="auto" w:fill="FFFFFF"/>
        <w:spacing w:after="120" w:line="360" w:lineRule="auto"/>
        <w:ind w:right="480"/>
        <w:jc w:val="both"/>
        <w:textAlignment w:val="baseline"/>
        <w:rPr>
          <w:rFonts w:ascii="Times New Roman" w:hAnsi="Times New Roman" w:cs="Times New Roman"/>
          <w:color w:val="000000" w:themeColor="text1"/>
          <w:sz w:val="24"/>
          <w:szCs w:val="24"/>
        </w:rPr>
      </w:pPr>
      <w:r w:rsidRPr="008D10E2">
        <w:rPr>
          <w:rFonts w:ascii="Times New Roman" w:eastAsia="Times New Roman" w:hAnsi="Times New Roman" w:cs="Times New Roman"/>
          <w:iCs/>
          <w:color w:val="000000" w:themeColor="text1"/>
          <w:sz w:val="24"/>
          <w:szCs w:val="24"/>
        </w:rPr>
        <w:t>Hăng hái, nhiệt tình, trung thực và có kỹ năng làm việc nhóm.</w:t>
      </w:r>
    </w:p>
    <w:p w:rsidR="00C9676B" w:rsidRDefault="00C9676B" w:rsidP="00C058A0">
      <w:pPr>
        <w:shd w:val="clear" w:color="auto" w:fill="FFFFFF"/>
        <w:spacing w:after="120" w:line="360" w:lineRule="auto"/>
        <w:ind w:left="360" w:right="480"/>
        <w:jc w:val="both"/>
        <w:textAlignment w:val="baseline"/>
        <w:rPr>
          <w:rFonts w:ascii="Times New Roman" w:eastAsia="Times New Roman" w:hAnsi="Times New Roman" w:cs="Times New Roman"/>
          <w:iCs/>
          <w:color w:val="000000" w:themeColor="text1"/>
          <w:sz w:val="24"/>
          <w:szCs w:val="24"/>
        </w:rPr>
      </w:pPr>
    </w:p>
    <w:p w:rsidR="00941E30" w:rsidRPr="00C058A0" w:rsidRDefault="00941E30" w:rsidP="00C058A0">
      <w:pPr>
        <w:pStyle w:val="ListParagraph"/>
        <w:numPr>
          <w:ilvl w:val="0"/>
          <w:numId w:val="2"/>
        </w:numPr>
        <w:tabs>
          <w:tab w:val="left" w:pos="567"/>
        </w:tabs>
        <w:spacing w:after="120" w:line="360" w:lineRule="auto"/>
        <w:ind w:left="851" w:hanging="851"/>
        <w:jc w:val="both"/>
        <w:rPr>
          <w:rFonts w:ascii="Times New Roman" w:hAnsi="Times New Roman" w:cs="Times New Roman"/>
          <w:b/>
          <w:color w:val="000000" w:themeColor="text1"/>
          <w:sz w:val="24"/>
          <w:szCs w:val="24"/>
        </w:rPr>
      </w:pPr>
      <w:r w:rsidRPr="00C058A0">
        <w:rPr>
          <w:rFonts w:ascii="Times New Roman" w:eastAsia="Times New Roman" w:hAnsi="Times New Roman" w:cs="Times New Roman"/>
          <w:b/>
          <w:bCs/>
          <w:iCs/>
          <w:color w:val="000000" w:themeColor="text1"/>
          <w:sz w:val="24"/>
          <w:szCs w:val="24"/>
        </w:rPr>
        <w:t xml:space="preserve">KỸ SƯ CƠ KHÍ </w:t>
      </w:r>
    </w:p>
    <w:p w:rsidR="00941E30" w:rsidRDefault="00941E30" w:rsidP="00C058A0">
      <w:pPr>
        <w:spacing w:after="120" w:line="360" w:lineRule="auto"/>
        <w:jc w:val="both"/>
        <w:rPr>
          <w:rFonts w:ascii="Times New Roman" w:hAnsi="Times New Roman" w:cs="Times New Roman"/>
          <w:b/>
          <w:color w:val="000000" w:themeColor="text1"/>
          <w:sz w:val="24"/>
          <w:szCs w:val="24"/>
        </w:rPr>
      </w:pPr>
      <w:r w:rsidRPr="00170C4C">
        <w:rPr>
          <w:rFonts w:ascii="Times New Roman" w:hAnsi="Times New Roman" w:cs="Times New Roman"/>
          <w:b/>
          <w:color w:val="000000" w:themeColor="text1"/>
          <w:sz w:val="24"/>
          <w:szCs w:val="24"/>
        </w:rPr>
        <w:t>Mô tả Công việc:</w:t>
      </w:r>
    </w:p>
    <w:p w:rsidR="00941E30" w:rsidRPr="00273CCC" w:rsidRDefault="00941E30" w:rsidP="00C058A0">
      <w:pPr>
        <w:pStyle w:val="ListParagraph"/>
        <w:numPr>
          <w:ilvl w:val="0"/>
          <w:numId w:val="1"/>
        </w:numPr>
        <w:shd w:val="clear" w:color="auto" w:fill="FFFFFF"/>
        <w:spacing w:after="120" w:line="360" w:lineRule="auto"/>
        <w:ind w:right="480"/>
        <w:jc w:val="both"/>
        <w:textAlignment w:val="baseline"/>
        <w:rPr>
          <w:rFonts w:ascii="Times New Roman" w:hAnsi="Times New Roman" w:cs="Times New Roman"/>
          <w:b/>
          <w:color w:val="000000" w:themeColor="text1"/>
          <w:sz w:val="24"/>
          <w:szCs w:val="24"/>
        </w:rPr>
      </w:pPr>
      <w:r w:rsidRPr="00273CCC">
        <w:rPr>
          <w:rFonts w:ascii="Times New Roman" w:hAnsi="Times New Roman" w:cs="Times New Roman"/>
          <w:color w:val="000000" w:themeColor="text1"/>
          <w:sz w:val="24"/>
          <w:szCs w:val="24"/>
          <w:lang w:val="vi-VN"/>
        </w:rPr>
        <w:t>Chuẩn bị các tài liệu kỹ thuật đường ống.</w:t>
      </w:r>
    </w:p>
    <w:p w:rsidR="00941E30" w:rsidRPr="00273CCC" w:rsidRDefault="00941E30" w:rsidP="00C058A0">
      <w:pPr>
        <w:pStyle w:val="ListParagraph"/>
        <w:numPr>
          <w:ilvl w:val="0"/>
          <w:numId w:val="1"/>
        </w:numPr>
        <w:shd w:val="clear" w:color="auto" w:fill="FFFFFF"/>
        <w:spacing w:after="120" w:line="360" w:lineRule="auto"/>
        <w:ind w:right="480"/>
        <w:jc w:val="both"/>
        <w:textAlignment w:val="baseline"/>
        <w:rPr>
          <w:rFonts w:ascii="Times New Roman" w:hAnsi="Times New Roman" w:cs="Times New Roman"/>
          <w:b/>
          <w:color w:val="000000" w:themeColor="text1"/>
          <w:sz w:val="24"/>
          <w:szCs w:val="24"/>
        </w:rPr>
      </w:pPr>
      <w:r w:rsidRPr="00273CCC">
        <w:rPr>
          <w:rFonts w:ascii="Times New Roman" w:hAnsi="Times New Roman" w:cs="Times New Roman"/>
          <w:color w:val="000000" w:themeColor="text1"/>
          <w:sz w:val="24"/>
          <w:szCs w:val="24"/>
          <w:lang w:val="vi-VN"/>
        </w:rPr>
        <w:t>Thực hiện các bản vẽ bố trí thiết bị và đường ống.</w:t>
      </w:r>
    </w:p>
    <w:p w:rsidR="00941E30" w:rsidRPr="00273CCC" w:rsidRDefault="00941E30" w:rsidP="00C058A0">
      <w:pPr>
        <w:pStyle w:val="ListParagraph"/>
        <w:numPr>
          <w:ilvl w:val="0"/>
          <w:numId w:val="1"/>
        </w:numPr>
        <w:shd w:val="clear" w:color="auto" w:fill="FFFFFF"/>
        <w:spacing w:after="120" w:line="360" w:lineRule="auto"/>
        <w:ind w:right="480"/>
        <w:jc w:val="both"/>
        <w:textAlignment w:val="baseline"/>
        <w:rPr>
          <w:rFonts w:ascii="Times New Roman" w:hAnsi="Times New Roman" w:cs="Times New Roman"/>
          <w:b/>
          <w:color w:val="000000" w:themeColor="text1"/>
          <w:sz w:val="24"/>
          <w:szCs w:val="24"/>
        </w:rPr>
      </w:pPr>
      <w:r w:rsidRPr="00273CCC">
        <w:rPr>
          <w:rFonts w:ascii="Times New Roman" w:hAnsi="Times New Roman" w:cs="Times New Roman"/>
          <w:color w:val="000000" w:themeColor="text1"/>
          <w:sz w:val="24"/>
          <w:szCs w:val="24"/>
          <w:lang w:val="vi-VN"/>
        </w:rPr>
        <w:t>Tham gia thực hiện các mô hình nhà máy 3D.</w:t>
      </w:r>
    </w:p>
    <w:p w:rsidR="00941E30" w:rsidRPr="00273CCC" w:rsidRDefault="00941E30" w:rsidP="00C058A0">
      <w:pPr>
        <w:pStyle w:val="ListParagraph"/>
        <w:numPr>
          <w:ilvl w:val="0"/>
          <w:numId w:val="1"/>
        </w:numPr>
        <w:shd w:val="clear" w:color="auto" w:fill="FFFFFF"/>
        <w:spacing w:after="120" w:line="360" w:lineRule="auto"/>
        <w:ind w:right="480"/>
        <w:jc w:val="both"/>
        <w:textAlignment w:val="baseline"/>
        <w:rPr>
          <w:rFonts w:ascii="Times New Roman" w:hAnsi="Times New Roman" w:cs="Times New Roman"/>
          <w:b/>
          <w:color w:val="000000" w:themeColor="text1"/>
          <w:sz w:val="24"/>
          <w:szCs w:val="24"/>
        </w:rPr>
      </w:pPr>
      <w:r w:rsidRPr="00273CCC">
        <w:rPr>
          <w:rFonts w:ascii="Times New Roman" w:hAnsi="Times New Roman" w:cs="Times New Roman"/>
          <w:color w:val="000000" w:themeColor="text1"/>
          <w:sz w:val="24"/>
          <w:szCs w:val="24"/>
          <w:lang w:val="vi-VN"/>
        </w:rPr>
        <w:t>Bóc tách vật tư và tham gia quá trình mua sắm vật tư phục vụ thi công.</w:t>
      </w:r>
    </w:p>
    <w:p w:rsidR="00941E30" w:rsidRPr="00273CCC" w:rsidRDefault="00941E30" w:rsidP="00C058A0">
      <w:pPr>
        <w:pStyle w:val="ListParagraph"/>
        <w:numPr>
          <w:ilvl w:val="0"/>
          <w:numId w:val="1"/>
        </w:numPr>
        <w:shd w:val="clear" w:color="auto" w:fill="FFFFFF"/>
        <w:spacing w:after="120" w:line="360" w:lineRule="auto"/>
        <w:ind w:right="480"/>
        <w:jc w:val="both"/>
        <w:textAlignment w:val="baseline"/>
        <w:rPr>
          <w:rFonts w:ascii="Times New Roman" w:hAnsi="Times New Roman" w:cs="Times New Roman"/>
          <w:b/>
          <w:color w:val="000000" w:themeColor="text1"/>
          <w:sz w:val="24"/>
          <w:szCs w:val="24"/>
        </w:rPr>
      </w:pPr>
      <w:r w:rsidRPr="00273CCC">
        <w:rPr>
          <w:rFonts w:ascii="Times New Roman" w:hAnsi="Times New Roman" w:cs="Times New Roman"/>
          <w:color w:val="000000" w:themeColor="text1"/>
          <w:sz w:val="24"/>
          <w:szCs w:val="24"/>
          <w:lang w:val="vi-VN"/>
        </w:rPr>
        <w:t>Giám sát quá trình thi công đường ống.</w:t>
      </w:r>
    </w:p>
    <w:p w:rsidR="00941E30" w:rsidRDefault="00941E30" w:rsidP="00C058A0">
      <w:pPr>
        <w:spacing w:after="120" w:line="360" w:lineRule="auto"/>
        <w:jc w:val="both"/>
        <w:rPr>
          <w:rFonts w:ascii="Times New Roman" w:hAnsi="Times New Roman" w:cs="Times New Roman"/>
          <w:color w:val="000000" w:themeColor="text1"/>
          <w:sz w:val="24"/>
          <w:szCs w:val="24"/>
        </w:rPr>
      </w:pPr>
      <w:r w:rsidRPr="002A1648">
        <w:rPr>
          <w:rFonts w:ascii="Times New Roman" w:hAnsi="Times New Roman" w:cs="Times New Roman"/>
          <w:b/>
          <w:color w:val="000000" w:themeColor="text1"/>
          <w:sz w:val="24"/>
          <w:szCs w:val="24"/>
        </w:rPr>
        <w:t>Hoặc</w:t>
      </w:r>
      <w:r>
        <w:rPr>
          <w:rFonts w:ascii="Times New Roman" w:hAnsi="Times New Roman" w:cs="Times New Roman"/>
          <w:color w:val="000000" w:themeColor="text1"/>
          <w:sz w:val="24"/>
          <w:szCs w:val="24"/>
        </w:rPr>
        <w:t>:</w:t>
      </w:r>
    </w:p>
    <w:p w:rsidR="00941E30" w:rsidRPr="00273CCC" w:rsidRDefault="00941E30" w:rsidP="00C058A0">
      <w:pPr>
        <w:pStyle w:val="ListParagraph"/>
        <w:numPr>
          <w:ilvl w:val="0"/>
          <w:numId w:val="1"/>
        </w:numPr>
        <w:shd w:val="clear" w:color="auto" w:fill="FFFFFF"/>
        <w:spacing w:after="120" w:line="360" w:lineRule="auto"/>
        <w:ind w:right="480"/>
        <w:jc w:val="both"/>
        <w:textAlignment w:val="baseline"/>
        <w:rPr>
          <w:rFonts w:ascii="Times New Roman" w:hAnsi="Times New Roman" w:cs="Times New Roman"/>
          <w:b/>
          <w:color w:val="000000" w:themeColor="text1"/>
          <w:sz w:val="24"/>
          <w:szCs w:val="24"/>
        </w:rPr>
      </w:pPr>
      <w:r w:rsidRPr="00273CCC">
        <w:rPr>
          <w:rFonts w:ascii="Times New Roman" w:eastAsia="Times New Roman" w:hAnsi="Times New Roman" w:cs="Times New Roman"/>
          <w:iCs/>
          <w:color w:val="000000" w:themeColor="text1"/>
          <w:sz w:val="24"/>
          <w:szCs w:val="24"/>
        </w:rPr>
        <w:t>Thiết kế kỹ thuật cho bồn áp lực</w:t>
      </w:r>
    </w:p>
    <w:p w:rsidR="00941E30" w:rsidRPr="00273CCC" w:rsidRDefault="00941E30" w:rsidP="00C058A0">
      <w:pPr>
        <w:pStyle w:val="ListParagraph"/>
        <w:numPr>
          <w:ilvl w:val="0"/>
          <w:numId w:val="1"/>
        </w:numPr>
        <w:shd w:val="clear" w:color="auto" w:fill="FFFFFF"/>
        <w:spacing w:after="120" w:line="360" w:lineRule="auto"/>
        <w:ind w:right="480"/>
        <w:jc w:val="both"/>
        <w:textAlignment w:val="baseline"/>
        <w:rPr>
          <w:rFonts w:ascii="Times New Roman" w:hAnsi="Times New Roman" w:cs="Times New Roman"/>
          <w:b/>
          <w:color w:val="000000" w:themeColor="text1"/>
          <w:sz w:val="24"/>
          <w:szCs w:val="24"/>
        </w:rPr>
      </w:pPr>
      <w:r w:rsidRPr="00273CCC">
        <w:rPr>
          <w:rFonts w:ascii="Times New Roman" w:eastAsia="Times New Roman" w:hAnsi="Times New Roman" w:cs="Times New Roman"/>
          <w:iCs/>
          <w:color w:val="000000" w:themeColor="text1"/>
          <w:sz w:val="24"/>
          <w:szCs w:val="24"/>
        </w:rPr>
        <w:t xml:space="preserve">Thiết kế kỹ thuật cho bể chứa; </w:t>
      </w:r>
    </w:p>
    <w:p w:rsidR="00941E30" w:rsidRPr="00273CCC" w:rsidRDefault="00941E30" w:rsidP="00C058A0">
      <w:pPr>
        <w:pStyle w:val="ListParagraph"/>
        <w:numPr>
          <w:ilvl w:val="0"/>
          <w:numId w:val="1"/>
        </w:numPr>
        <w:shd w:val="clear" w:color="auto" w:fill="FFFFFF"/>
        <w:spacing w:after="120" w:line="360" w:lineRule="auto"/>
        <w:ind w:right="480"/>
        <w:jc w:val="both"/>
        <w:textAlignment w:val="baseline"/>
        <w:rPr>
          <w:rFonts w:ascii="Times New Roman" w:hAnsi="Times New Roman" w:cs="Times New Roman"/>
          <w:b/>
          <w:color w:val="000000" w:themeColor="text1"/>
          <w:sz w:val="24"/>
          <w:szCs w:val="24"/>
        </w:rPr>
      </w:pPr>
      <w:r w:rsidRPr="00273CCC">
        <w:rPr>
          <w:rFonts w:ascii="Times New Roman" w:eastAsia="Times New Roman" w:hAnsi="Times New Roman" w:cs="Times New Roman"/>
          <w:iCs/>
          <w:color w:val="000000" w:themeColor="text1"/>
          <w:sz w:val="24"/>
          <w:szCs w:val="24"/>
        </w:rPr>
        <w:t>Thiết kế cơ khí cho thiết bị quay (bơm ly tâm, bơm tịnh tiến, máy nén khí, quạt, ...)</w:t>
      </w:r>
      <w:r w:rsidRPr="00273CCC">
        <w:rPr>
          <w:rFonts w:ascii="Times New Roman" w:hAnsi="Times New Roman" w:cs="Times New Roman"/>
          <w:color w:val="000000" w:themeColor="text1"/>
          <w:sz w:val="24"/>
          <w:szCs w:val="24"/>
          <w:shd w:val="clear" w:color="auto" w:fill="FFFFFF"/>
        </w:rPr>
        <w:t xml:space="preserve"> </w:t>
      </w:r>
    </w:p>
    <w:p w:rsidR="00941E30" w:rsidRPr="00273CCC" w:rsidRDefault="00941E30" w:rsidP="00C058A0">
      <w:pPr>
        <w:pStyle w:val="ListParagraph"/>
        <w:numPr>
          <w:ilvl w:val="0"/>
          <w:numId w:val="1"/>
        </w:numPr>
        <w:shd w:val="clear" w:color="auto" w:fill="FFFFFF"/>
        <w:spacing w:after="120" w:line="360" w:lineRule="auto"/>
        <w:ind w:right="480"/>
        <w:jc w:val="both"/>
        <w:textAlignment w:val="baseline"/>
        <w:rPr>
          <w:rFonts w:ascii="Times New Roman" w:hAnsi="Times New Roman" w:cs="Times New Roman"/>
          <w:b/>
          <w:color w:val="000000" w:themeColor="text1"/>
          <w:sz w:val="24"/>
          <w:szCs w:val="24"/>
        </w:rPr>
      </w:pPr>
      <w:r w:rsidRPr="00273CCC">
        <w:rPr>
          <w:rFonts w:ascii="Times New Roman" w:eastAsia="Times New Roman" w:hAnsi="Times New Roman" w:cs="Times New Roman"/>
          <w:iCs/>
          <w:color w:val="000000" w:themeColor="text1"/>
          <w:sz w:val="24"/>
          <w:szCs w:val="24"/>
        </w:rPr>
        <w:t xml:space="preserve">Thực hiện các hoạt động mua sắm, chuẩn bị yêu cầu mua hàng, đánh giá thầu kỹ thuật, rà soát và kiểm tra thiết kế của nhà cung cấp, kiểm soát tiến độ. </w:t>
      </w:r>
    </w:p>
    <w:p w:rsidR="00941E30" w:rsidRDefault="00941E30" w:rsidP="00C058A0">
      <w:pPr>
        <w:spacing w:after="120" w:line="360" w:lineRule="auto"/>
        <w:jc w:val="both"/>
        <w:rPr>
          <w:rFonts w:ascii="Times New Roman" w:hAnsi="Times New Roman" w:cs="Times New Roman"/>
          <w:b/>
          <w:color w:val="000000" w:themeColor="text1"/>
          <w:sz w:val="24"/>
          <w:szCs w:val="24"/>
        </w:rPr>
      </w:pPr>
      <w:r w:rsidRPr="00170C4C">
        <w:rPr>
          <w:rFonts w:ascii="Times New Roman" w:hAnsi="Times New Roman" w:cs="Times New Roman"/>
          <w:b/>
          <w:color w:val="000000" w:themeColor="text1"/>
          <w:sz w:val="24"/>
          <w:szCs w:val="24"/>
        </w:rPr>
        <w:t xml:space="preserve">Yêu cầu: </w:t>
      </w:r>
    </w:p>
    <w:p w:rsidR="00941E30" w:rsidRDefault="00941E30"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273CCC">
        <w:rPr>
          <w:rFonts w:ascii="Times New Roman" w:hAnsi="Times New Roman" w:cs="Times New Roman"/>
          <w:color w:val="000000" w:themeColor="text1"/>
          <w:sz w:val="24"/>
          <w:szCs w:val="24"/>
        </w:rPr>
        <w:t>Tốt nghiệp Đại học hoặc chuẩn bị tốt nghiệp chuyên ngành: Cơ khí, Cơ kỹ thuật, Giao thông, Năng lượng (nhiệt)</w:t>
      </w:r>
      <w:r w:rsidR="00273CCC">
        <w:rPr>
          <w:rFonts w:ascii="Times New Roman" w:hAnsi="Times New Roman" w:cs="Times New Roman"/>
          <w:color w:val="000000" w:themeColor="text1"/>
          <w:sz w:val="24"/>
          <w:szCs w:val="24"/>
        </w:rPr>
        <w:t>.</w:t>
      </w:r>
    </w:p>
    <w:p w:rsidR="00941E30" w:rsidRPr="00273CCC" w:rsidRDefault="00941E30"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273CCC">
        <w:rPr>
          <w:rFonts w:ascii="Times New Roman" w:hAnsi="Times New Roman" w:cs="Times New Roman"/>
          <w:color w:val="000000" w:themeColor="text1"/>
          <w:sz w:val="24"/>
          <w:szCs w:val="24"/>
        </w:rPr>
        <w:t>Anh văn: Tối thiểu Toeic 500 hoặc tương đương</w:t>
      </w:r>
      <w:r w:rsidRPr="00273CCC">
        <w:rPr>
          <w:rFonts w:ascii="Times New Roman" w:eastAsia="Times New Roman" w:hAnsi="Times New Roman" w:cs="Times New Roman"/>
          <w:iCs/>
          <w:color w:val="000000" w:themeColor="text1"/>
          <w:sz w:val="24"/>
          <w:szCs w:val="24"/>
        </w:rPr>
        <w:t xml:space="preserve"> </w:t>
      </w:r>
    </w:p>
    <w:p w:rsidR="00941E30" w:rsidRPr="00273CCC" w:rsidRDefault="00941E30"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273CCC">
        <w:rPr>
          <w:rFonts w:ascii="Times New Roman" w:eastAsia="Times New Roman" w:hAnsi="Times New Roman" w:cs="Times New Roman"/>
          <w:iCs/>
          <w:color w:val="000000" w:themeColor="text1"/>
          <w:sz w:val="24"/>
          <w:szCs w:val="24"/>
        </w:rPr>
        <w:t xml:space="preserve">Thành thạo vi tính, tin học văn phòng và vẽ kỹ thuật (Microsoft office, AutoCad,...) </w:t>
      </w:r>
    </w:p>
    <w:p w:rsidR="00941E30" w:rsidRPr="00273CCC" w:rsidRDefault="00941E30"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273CCC">
        <w:rPr>
          <w:rFonts w:ascii="Times New Roman" w:eastAsia="Times New Roman" w:hAnsi="Times New Roman" w:cs="Times New Roman"/>
          <w:iCs/>
          <w:color w:val="000000" w:themeColor="text1"/>
          <w:sz w:val="24"/>
          <w:szCs w:val="24"/>
        </w:rPr>
        <w:t>Nghị lực, thân thiện và kỹ năng giao tiếp tốt</w:t>
      </w:r>
    </w:p>
    <w:p w:rsidR="00DD04F1" w:rsidRPr="00941E30" w:rsidRDefault="00DD04F1" w:rsidP="00C058A0">
      <w:pPr>
        <w:spacing w:after="120" w:line="360" w:lineRule="auto"/>
        <w:jc w:val="both"/>
        <w:rPr>
          <w:rFonts w:ascii="Times New Roman" w:hAnsi="Times New Roman" w:cs="Times New Roman"/>
          <w:b/>
          <w:color w:val="000000" w:themeColor="text1"/>
          <w:sz w:val="24"/>
          <w:szCs w:val="24"/>
        </w:rPr>
      </w:pPr>
    </w:p>
    <w:p w:rsidR="009A6A6F" w:rsidRPr="00C058A0" w:rsidRDefault="009A6A6F" w:rsidP="00C058A0">
      <w:pPr>
        <w:pStyle w:val="ListParagraph"/>
        <w:numPr>
          <w:ilvl w:val="0"/>
          <w:numId w:val="2"/>
        </w:numPr>
        <w:spacing w:after="120" w:line="360" w:lineRule="auto"/>
        <w:ind w:left="567" w:hanging="567"/>
        <w:jc w:val="both"/>
        <w:rPr>
          <w:rFonts w:ascii="Times New Roman" w:eastAsia="Times New Roman" w:hAnsi="Times New Roman" w:cs="Times New Roman"/>
          <w:b/>
          <w:color w:val="000000" w:themeColor="text1"/>
          <w:sz w:val="24"/>
          <w:szCs w:val="24"/>
        </w:rPr>
      </w:pPr>
      <w:r w:rsidRPr="00C058A0">
        <w:rPr>
          <w:rFonts w:ascii="Times New Roman" w:eastAsia="Times New Roman" w:hAnsi="Times New Roman" w:cs="Times New Roman"/>
          <w:b/>
          <w:color w:val="000000" w:themeColor="text1"/>
          <w:sz w:val="24"/>
          <w:szCs w:val="24"/>
        </w:rPr>
        <w:t>KỸ SƯ ĐIỆN</w:t>
      </w:r>
    </w:p>
    <w:p w:rsidR="009A6A6F" w:rsidRDefault="009A6A6F" w:rsidP="00C058A0">
      <w:pPr>
        <w:spacing w:after="120" w:line="360" w:lineRule="auto"/>
        <w:jc w:val="both"/>
        <w:rPr>
          <w:rFonts w:ascii="Times New Roman" w:hAnsi="Times New Roman" w:cs="Times New Roman"/>
          <w:b/>
          <w:color w:val="000000" w:themeColor="text1"/>
          <w:sz w:val="24"/>
          <w:szCs w:val="24"/>
        </w:rPr>
      </w:pPr>
      <w:r w:rsidRPr="00170C4C">
        <w:rPr>
          <w:rFonts w:ascii="Times New Roman" w:hAnsi="Times New Roman" w:cs="Times New Roman"/>
          <w:b/>
          <w:color w:val="000000" w:themeColor="text1"/>
          <w:sz w:val="24"/>
          <w:szCs w:val="24"/>
        </w:rPr>
        <w:t>Mô tả Công việc:</w:t>
      </w:r>
    </w:p>
    <w:p w:rsidR="009A6A6F" w:rsidRDefault="009A6A6F"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273CCC">
        <w:rPr>
          <w:rFonts w:ascii="Times New Roman" w:hAnsi="Times New Roman" w:cs="Times New Roman"/>
          <w:color w:val="000000" w:themeColor="text1"/>
          <w:sz w:val="24"/>
          <w:szCs w:val="24"/>
        </w:rPr>
        <w:t>Thực hiện công việc thiết kế, mua sắm và thi công về hệ thống điện cho nhà máy công nghiệp bao gồm hệ thống trung thế và hạ thế, nối đất, chống sét, chiếu sáng, báo cháy, điện thoại và mạng máy tính, camera quan sát, âm thanh thông báo, ... theo TCVN và quốc tế.</w:t>
      </w:r>
    </w:p>
    <w:p w:rsidR="009A6A6F" w:rsidRPr="00273CCC" w:rsidRDefault="009A6A6F"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273CCC">
        <w:rPr>
          <w:rFonts w:ascii="Times New Roman" w:eastAsia="Times New Roman" w:hAnsi="Times New Roman" w:cs="Times New Roman"/>
          <w:color w:val="000000" w:themeColor="text1"/>
          <w:sz w:val="24"/>
          <w:szCs w:val="24"/>
        </w:rPr>
        <w:t>Các công việc chi tiết về thiết kế, mua sắm và thi công bao gồm:</w:t>
      </w:r>
    </w:p>
    <w:p w:rsidR="009A6A6F" w:rsidRPr="00273CCC" w:rsidRDefault="009A6A6F" w:rsidP="00C058A0">
      <w:pPr>
        <w:pStyle w:val="ListParagraph"/>
        <w:numPr>
          <w:ilvl w:val="0"/>
          <w:numId w:val="8"/>
        </w:numPr>
        <w:spacing w:after="120" w:line="360" w:lineRule="auto"/>
        <w:jc w:val="both"/>
        <w:rPr>
          <w:rFonts w:ascii="Times New Roman" w:hAnsi="Times New Roman" w:cs="Times New Roman"/>
          <w:color w:val="000000" w:themeColor="text1"/>
          <w:sz w:val="24"/>
          <w:szCs w:val="24"/>
        </w:rPr>
      </w:pPr>
      <w:r w:rsidRPr="00273CCC">
        <w:rPr>
          <w:rFonts w:ascii="Times New Roman" w:eastAsia="Times New Roman" w:hAnsi="Times New Roman" w:cs="Times New Roman"/>
          <w:color w:val="000000" w:themeColor="text1"/>
          <w:sz w:val="24"/>
          <w:szCs w:val="24"/>
        </w:rPr>
        <w:t>Các công việc chi tiết về thiết kế bao gồm triển khai các bản vẽ và bốc khối lượng, soạn các yêu cầu kỹ thuật, các bảng tính toán, bảng liệt kê và báo cáo về thiết kế</w:t>
      </w:r>
      <w:r w:rsidR="00273CCC">
        <w:rPr>
          <w:rFonts w:ascii="Times New Roman" w:eastAsia="Times New Roman" w:hAnsi="Times New Roman" w:cs="Times New Roman"/>
          <w:color w:val="000000" w:themeColor="text1"/>
          <w:sz w:val="24"/>
          <w:szCs w:val="24"/>
        </w:rPr>
        <w:t>.</w:t>
      </w:r>
    </w:p>
    <w:p w:rsidR="00273CCC" w:rsidRPr="00273CCC" w:rsidRDefault="009A6A6F" w:rsidP="00C058A0">
      <w:pPr>
        <w:pStyle w:val="ListParagraph"/>
        <w:numPr>
          <w:ilvl w:val="0"/>
          <w:numId w:val="8"/>
        </w:numPr>
        <w:spacing w:after="120" w:line="360" w:lineRule="auto"/>
        <w:jc w:val="both"/>
        <w:rPr>
          <w:rFonts w:ascii="Times New Roman" w:hAnsi="Times New Roman" w:cs="Times New Roman"/>
          <w:color w:val="000000" w:themeColor="text1"/>
          <w:sz w:val="24"/>
          <w:szCs w:val="24"/>
        </w:rPr>
      </w:pPr>
      <w:r w:rsidRPr="00273CCC">
        <w:rPr>
          <w:rFonts w:ascii="Times New Roman" w:eastAsia="Times New Roman" w:hAnsi="Times New Roman" w:cs="Times New Roman"/>
          <w:color w:val="000000" w:themeColor="text1"/>
          <w:sz w:val="24"/>
          <w:szCs w:val="24"/>
        </w:rPr>
        <w:lastRenderedPageBreak/>
        <w:t>Các công việc chi tiết về mua sắm bao gồm soạn các yêu cầu báo giá/mời thầu, đánh giá hồ sơ dự thầu từ nhà cung cấp, kiểm tra thiết kế của nhà cung cấp, kiểm soát tiến độ và chất lượng, nghiệm thu ở xưởng sản xuất và công trường</w:t>
      </w:r>
      <w:r w:rsidR="00273CCC">
        <w:rPr>
          <w:rFonts w:ascii="Times New Roman" w:eastAsia="Times New Roman" w:hAnsi="Times New Roman" w:cs="Times New Roman"/>
          <w:color w:val="000000" w:themeColor="text1"/>
          <w:sz w:val="24"/>
          <w:szCs w:val="24"/>
        </w:rPr>
        <w:t>.</w:t>
      </w:r>
    </w:p>
    <w:p w:rsidR="009A6A6F" w:rsidRPr="00273CCC" w:rsidRDefault="009A6A6F" w:rsidP="00C058A0">
      <w:pPr>
        <w:pStyle w:val="ListParagraph"/>
        <w:numPr>
          <w:ilvl w:val="0"/>
          <w:numId w:val="8"/>
        </w:numPr>
        <w:spacing w:after="120" w:line="360" w:lineRule="auto"/>
        <w:jc w:val="both"/>
        <w:rPr>
          <w:rFonts w:ascii="Times New Roman" w:hAnsi="Times New Roman" w:cs="Times New Roman"/>
          <w:color w:val="000000" w:themeColor="text1"/>
          <w:sz w:val="24"/>
          <w:szCs w:val="24"/>
        </w:rPr>
      </w:pPr>
      <w:r w:rsidRPr="00273CCC">
        <w:rPr>
          <w:rFonts w:ascii="Times New Roman" w:eastAsia="Times New Roman" w:hAnsi="Times New Roman" w:cs="Times New Roman"/>
          <w:color w:val="000000" w:themeColor="text1"/>
          <w:sz w:val="24"/>
          <w:szCs w:val="24"/>
        </w:rPr>
        <w:t xml:space="preserve"> Các công việc chi tiết về thi công bao gồm lập bảng tiến độ thi công, qui trình thi công/lắp đặt, kiểm tra bản vẽ thi công, đo đạt, nghiệm thu, chạy thử, bản vẽ hoàn công, …</w:t>
      </w:r>
    </w:p>
    <w:p w:rsidR="009A6A6F" w:rsidRDefault="009A6A6F" w:rsidP="00C058A0">
      <w:pPr>
        <w:spacing w:after="120" w:line="360" w:lineRule="auto"/>
        <w:jc w:val="both"/>
        <w:rPr>
          <w:rFonts w:ascii="Times New Roman" w:hAnsi="Times New Roman" w:cs="Times New Roman"/>
          <w:b/>
          <w:color w:val="000000" w:themeColor="text1"/>
          <w:sz w:val="24"/>
          <w:szCs w:val="24"/>
        </w:rPr>
      </w:pPr>
      <w:r w:rsidRPr="00170C4C">
        <w:rPr>
          <w:rFonts w:ascii="Times New Roman" w:hAnsi="Times New Roman" w:cs="Times New Roman"/>
          <w:b/>
          <w:color w:val="000000" w:themeColor="text1"/>
          <w:sz w:val="24"/>
          <w:szCs w:val="24"/>
        </w:rPr>
        <w:t xml:space="preserve">Yêu cầu: </w:t>
      </w:r>
    </w:p>
    <w:p w:rsidR="009A6A6F" w:rsidRPr="00273CCC" w:rsidRDefault="009A6A6F"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273CCC">
        <w:rPr>
          <w:rFonts w:ascii="Times New Roman" w:eastAsia="Times New Roman" w:hAnsi="Times New Roman" w:cs="Times New Roman"/>
          <w:iCs/>
          <w:color w:val="000000" w:themeColor="text1"/>
          <w:sz w:val="24"/>
          <w:szCs w:val="24"/>
        </w:rPr>
        <w:t xml:space="preserve">Tốt nghiệp đại học chuyên ngành: Điện công nghiệp, Công nghệ Kỹ thuật Điện tử truyền thông. </w:t>
      </w:r>
    </w:p>
    <w:p w:rsidR="009A6A6F" w:rsidRPr="00170C4C" w:rsidRDefault="009A6A6F" w:rsidP="00C058A0">
      <w:pPr>
        <w:pStyle w:val="ListParagraph"/>
        <w:numPr>
          <w:ilvl w:val="0"/>
          <w:numId w:val="1"/>
        </w:numPr>
        <w:shd w:val="clear" w:color="auto" w:fill="FFFFFF"/>
        <w:spacing w:after="120" w:line="360" w:lineRule="auto"/>
        <w:ind w:right="480"/>
        <w:jc w:val="both"/>
        <w:textAlignment w:val="baseline"/>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Kinh nghiệm: 0-3 năm</w:t>
      </w:r>
    </w:p>
    <w:p w:rsidR="009A6A6F" w:rsidRPr="00170C4C" w:rsidRDefault="009A6A6F"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Anh văn: Tối thiểu Toeic 500 hoặc tương đương</w:t>
      </w:r>
    </w:p>
    <w:p w:rsidR="009A6A6F" w:rsidRPr="00170C4C" w:rsidRDefault="009A6A6F" w:rsidP="00C058A0">
      <w:pPr>
        <w:pStyle w:val="ListParagraph"/>
        <w:numPr>
          <w:ilvl w:val="0"/>
          <w:numId w:val="1"/>
        </w:numPr>
        <w:spacing w:after="120" w:line="360" w:lineRule="auto"/>
        <w:jc w:val="both"/>
        <w:rPr>
          <w:rFonts w:ascii="Times New Roman" w:hAnsi="Times New Roman" w:cs="Times New Roman"/>
          <w:b/>
          <w:color w:val="000000" w:themeColor="text1"/>
          <w:sz w:val="24"/>
          <w:szCs w:val="24"/>
        </w:rPr>
      </w:pPr>
      <w:r w:rsidRPr="00170C4C">
        <w:rPr>
          <w:rFonts w:ascii="Times New Roman" w:eastAsia="Times New Roman" w:hAnsi="Times New Roman" w:cs="Times New Roman"/>
          <w:iCs/>
          <w:color w:val="000000" w:themeColor="text1"/>
          <w:sz w:val="24"/>
          <w:szCs w:val="24"/>
        </w:rPr>
        <w:t>Sử dụng thành thạo vi tính văn phòng, Auto Cad, … </w:t>
      </w:r>
    </w:p>
    <w:p w:rsidR="009A6A6F" w:rsidRPr="00170C4C" w:rsidRDefault="009A6A6F" w:rsidP="00C058A0">
      <w:pPr>
        <w:pStyle w:val="ListParagraph"/>
        <w:numPr>
          <w:ilvl w:val="0"/>
          <w:numId w:val="1"/>
        </w:numPr>
        <w:spacing w:after="120" w:line="360" w:lineRule="auto"/>
        <w:jc w:val="both"/>
        <w:rPr>
          <w:rFonts w:ascii="Times New Roman" w:hAnsi="Times New Roman" w:cs="Times New Roman"/>
          <w:b/>
          <w:color w:val="000000" w:themeColor="text1"/>
          <w:sz w:val="24"/>
          <w:szCs w:val="24"/>
        </w:rPr>
      </w:pPr>
      <w:r w:rsidRPr="00170C4C">
        <w:rPr>
          <w:rFonts w:ascii="Times New Roman" w:eastAsia="Times New Roman" w:hAnsi="Times New Roman" w:cs="Times New Roman"/>
          <w:iCs/>
          <w:color w:val="000000" w:themeColor="text1"/>
          <w:sz w:val="24"/>
          <w:szCs w:val="24"/>
        </w:rPr>
        <w:t>Ưu tiên biết sử dụng các phần mềm thiết kế (Etap, Pvsyst, Dialux,…) trong thiết kế tính toán</w:t>
      </w:r>
    </w:p>
    <w:p w:rsidR="009A6A6F" w:rsidRPr="00170C4C" w:rsidRDefault="009A6A6F" w:rsidP="00C058A0">
      <w:pPr>
        <w:pStyle w:val="ListParagraph"/>
        <w:numPr>
          <w:ilvl w:val="0"/>
          <w:numId w:val="1"/>
        </w:numPr>
        <w:spacing w:after="120" w:line="360" w:lineRule="auto"/>
        <w:jc w:val="both"/>
        <w:rPr>
          <w:rFonts w:ascii="Times New Roman" w:hAnsi="Times New Roman" w:cs="Times New Roman"/>
          <w:b/>
          <w:color w:val="000000" w:themeColor="text1"/>
          <w:sz w:val="24"/>
          <w:szCs w:val="24"/>
        </w:rPr>
      </w:pPr>
      <w:r w:rsidRPr="00170C4C">
        <w:rPr>
          <w:rFonts w:ascii="Times New Roman" w:eastAsia="Times New Roman" w:hAnsi="Times New Roman" w:cs="Times New Roman"/>
          <w:iCs/>
          <w:color w:val="000000" w:themeColor="text1"/>
          <w:sz w:val="24"/>
          <w:szCs w:val="24"/>
        </w:rPr>
        <w:t>Kiến thức tốt về TCVN và Quốc tế liên quan tới điện</w:t>
      </w:r>
    </w:p>
    <w:p w:rsidR="009A6A6F" w:rsidRPr="00170C4C" w:rsidRDefault="009A6A6F" w:rsidP="00C058A0">
      <w:pPr>
        <w:pStyle w:val="ListParagraph"/>
        <w:numPr>
          <w:ilvl w:val="0"/>
          <w:numId w:val="1"/>
        </w:numPr>
        <w:shd w:val="clear" w:color="auto" w:fill="FFFFFF"/>
        <w:spacing w:after="120" w:line="360" w:lineRule="auto"/>
        <w:ind w:right="475"/>
        <w:jc w:val="both"/>
        <w:textAlignment w:val="baseline"/>
        <w:rPr>
          <w:rFonts w:ascii="Times New Roman" w:eastAsia="Times New Roman" w:hAnsi="Times New Roman" w:cs="Times New Roman"/>
          <w:iCs/>
          <w:color w:val="000000" w:themeColor="text1"/>
          <w:sz w:val="24"/>
          <w:szCs w:val="24"/>
        </w:rPr>
      </w:pPr>
      <w:r w:rsidRPr="00170C4C">
        <w:rPr>
          <w:rFonts w:ascii="Times New Roman" w:eastAsia="Times New Roman" w:hAnsi="Times New Roman" w:cs="Times New Roman"/>
          <w:iCs/>
          <w:color w:val="000000" w:themeColor="text1"/>
          <w:sz w:val="24"/>
          <w:szCs w:val="24"/>
        </w:rPr>
        <w:t>Năng động, nhiệt tình và cẩn thận.</w:t>
      </w:r>
    </w:p>
    <w:p w:rsidR="009A6A6F" w:rsidRDefault="009A6A6F" w:rsidP="00C058A0">
      <w:pPr>
        <w:pStyle w:val="ListParagraph"/>
        <w:numPr>
          <w:ilvl w:val="0"/>
          <w:numId w:val="1"/>
        </w:numPr>
        <w:shd w:val="clear" w:color="auto" w:fill="FFFFFF"/>
        <w:spacing w:after="120" w:line="360" w:lineRule="auto"/>
        <w:ind w:right="475"/>
        <w:jc w:val="both"/>
        <w:textAlignment w:val="baseline"/>
        <w:rPr>
          <w:rFonts w:ascii="Times New Roman" w:eastAsia="Times New Roman" w:hAnsi="Times New Roman" w:cs="Times New Roman"/>
          <w:iCs/>
          <w:color w:val="000000" w:themeColor="text1"/>
          <w:sz w:val="24"/>
          <w:szCs w:val="24"/>
        </w:rPr>
      </w:pPr>
      <w:r w:rsidRPr="00170C4C">
        <w:rPr>
          <w:rFonts w:ascii="Times New Roman" w:eastAsia="Times New Roman" w:hAnsi="Times New Roman" w:cs="Times New Roman"/>
          <w:iCs/>
          <w:color w:val="000000" w:themeColor="text1"/>
          <w:sz w:val="24"/>
          <w:szCs w:val="24"/>
        </w:rPr>
        <w:t>Đam mê kỹ thuật</w:t>
      </w:r>
    </w:p>
    <w:p w:rsidR="003E77B6" w:rsidRPr="003E77B6" w:rsidRDefault="003E77B6" w:rsidP="00C058A0">
      <w:pPr>
        <w:pStyle w:val="ListParagraph"/>
        <w:shd w:val="clear" w:color="auto" w:fill="FFFFFF"/>
        <w:spacing w:after="120" w:line="360" w:lineRule="auto"/>
        <w:ind w:left="644" w:right="475"/>
        <w:jc w:val="both"/>
        <w:textAlignment w:val="baseline"/>
        <w:rPr>
          <w:rFonts w:ascii="Times New Roman" w:eastAsia="Times New Roman" w:hAnsi="Times New Roman" w:cs="Times New Roman"/>
          <w:iCs/>
          <w:color w:val="000000" w:themeColor="text1"/>
          <w:sz w:val="24"/>
          <w:szCs w:val="24"/>
        </w:rPr>
      </w:pPr>
    </w:p>
    <w:p w:rsidR="00DE2E9E" w:rsidRPr="00C058A0" w:rsidRDefault="00DE2E9E" w:rsidP="00C058A0">
      <w:pPr>
        <w:pStyle w:val="ListParagraph"/>
        <w:numPr>
          <w:ilvl w:val="0"/>
          <w:numId w:val="2"/>
        </w:numPr>
        <w:spacing w:after="120" w:line="360" w:lineRule="auto"/>
        <w:ind w:left="567" w:hanging="567"/>
        <w:jc w:val="both"/>
        <w:rPr>
          <w:rFonts w:ascii="Times New Roman" w:hAnsi="Times New Roman" w:cs="Times New Roman"/>
          <w:b/>
          <w:color w:val="000000" w:themeColor="text1"/>
          <w:sz w:val="24"/>
          <w:szCs w:val="24"/>
        </w:rPr>
      </w:pPr>
      <w:r w:rsidRPr="00C058A0">
        <w:rPr>
          <w:rFonts w:ascii="Times New Roman" w:hAnsi="Times New Roman" w:cs="Times New Roman"/>
          <w:b/>
          <w:color w:val="000000" w:themeColor="text1"/>
          <w:sz w:val="24"/>
          <w:szCs w:val="24"/>
        </w:rPr>
        <w:t>GIÁM SÁT ĐIỆN</w:t>
      </w:r>
    </w:p>
    <w:p w:rsidR="00DE2E9E" w:rsidRPr="00FC5615" w:rsidRDefault="00DE2E9E" w:rsidP="00C058A0">
      <w:pPr>
        <w:spacing w:after="120" w:line="360" w:lineRule="auto"/>
        <w:jc w:val="both"/>
        <w:rPr>
          <w:rFonts w:ascii="Times New Roman" w:hAnsi="Times New Roman" w:cs="Times New Roman"/>
          <w:b/>
          <w:color w:val="000000" w:themeColor="text1"/>
          <w:sz w:val="24"/>
          <w:szCs w:val="24"/>
        </w:rPr>
      </w:pPr>
      <w:r w:rsidRPr="00FC5615">
        <w:rPr>
          <w:rFonts w:ascii="Times New Roman" w:hAnsi="Times New Roman" w:cs="Times New Roman"/>
          <w:b/>
          <w:color w:val="000000" w:themeColor="text1"/>
          <w:sz w:val="24"/>
          <w:szCs w:val="24"/>
        </w:rPr>
        <w:t>Mô tả Công việc:</w:t>
      </w:r>
    </w:p>
    <w:p w:rsidR="00DE2E9E" w:rsidRDefault="00DE2E9E"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E54C20">
        <w:rPr>
          <w:rFonts w:ascii="Times New Roman" w:hAnsi="Times New Roman" w:cs="Times New Roman"/>
          <w:color w:val="000000" w:themeColor="text1"/>
          <w:sz w:val="24"/>
          <w:szCs w:val="24"/>
        </w:rPr>
        <w:t>Giám sát thi công &amp; lắp đặt công trình – Điện</w:t>
      </w:r>
      <w:r>
        <w:rPr>
          <w:rFonts w:ascii="Times New Roman" w:hAnsi="Times New Roman" w:cs="Times New Roman"/>
          <w:color w:val="000000" w:themeColor="text1"/>
          <w:sz w:val="24"/>
          <w:szCs w:val="24"/>
        </w:rPr>
        <w:t>.</w:t>
      </w:r>
    </w:p>
    <w:p w:rsidR="00DE2E9E" w:rsidRDefault="00DE2E9E"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E54C20">
        <w:rPr>
          <w:rFonts w:ascii="Times New Roman" w:hAnsi="Times New Roman" w:cs="Times New Roman"/>
          <w:color w:val="000000" w:themeColor="text1"/>
          <w:sz w:val="24"/>
          <w:szCs w:val="24"/>
        </w:rPr>
        <w:t>Có khả năng lập kế hoạch, kiểm soát và quản lý tiến độ thi công</w:t>
      </w:r>
      <w:r>
        <w:rPr>
          <w:rFonts w:ascii="Times New Roman" w:hAnsi="Times New Roman" w:cs="Times New Roman"/>
          <w:color w:val="000000" w:themeColor="text1"/>
          <w:sz w:val="24"/>
          <w:szCs w:val="24"/>
        </w:rPr>
        <w:t>.</w:t>
      </w:r>
    </w:p>
    <w:p w:rsidR="00DE2E9E" w:rsidRDefault="00DE2E9E"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E54C20">
        <w:rPr>
          <w:rFonts w:ascii="Times New Roman" w:hAnsi="Times New Roman" w:cs="Times New Roman"/>
          <w:color w:val="000000" w:themeColor="text1"/>
          <w:sz w:val="24"/>
          <w:szCs w:val="24"/>
        </w:rPr>
        <w:t>Có kỹ năng đọc hiểu bản vẽ và hiểu biện pháp thi công</w:t>
      </w:r>
      <w:r>
        <w:rPr>
          <w:rFonts w:ascii="Times New Roman" w:hAnsi="Times New Roman" w:cs="Times New Roman"/>
          <w:color w:val="000000" w:themeColor="text1"/>
          <w:sz w:val="24"/>
          <w:szCs w:val="24"/>
        </w:rPr>
        <w:t>.</w:t>
      </w:r>
    </w:p>
    <w:p w:rsidR="00DE2E9E" w:rsidRDefault="00DE2E9E"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E54C20">
        <w:rPr>
          <w:rFonts w:ascii="Times New Roman" w:hAnsi="Times New Roman" w:cs="Times New Roman"/>
          <w:color w:val="000000" w:themeColor="text1"/>
          <w:sz w:val="24"/>
          <w:szCs w:val="24"/>
        </w:rPr>
        <w:t>Biết lập báo cáo ngày, tuần theo yêu cầu</w:t>
      </w:r>
      <w:r>
        <w:rPr>
          <w:rFonts w:ascii="Times New Roman" w:hAnsi="Times New Roman" w:cs="Times New Roman"/>
          <w:color w:val="000000" w:themeColor="text1"/>
          <w:sz w:val="24"/>
          <w:szCs w:val="24"/>
        </w:rPr>
        <w:t>.</w:t>
      </w:r>
    </w:p>
    <w:p w:rsidR="00DE2E9E" w:rsidRDefault="00DE2E9E"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E54C20">
        <w:rPr>
          <w:rFonts w:ascii="Times New Roman" w:hAnsi="Times New Roman" w:cs="Times New Roman"/>
          <w:color w:val="000000" w:themeColor="text1"/>
          <w:sz w:val="24"/>
          <w:szCs w:val="24"/>
        </w:rPr>
        <w:t>Biết bóc tách khối lượng</w:t>
      </w:r>
      <w:r>
        <w:rPr>
          <w:rFonts w:ascii="Times New Roman" w:hAnsi="Times New Roman" w:cs="Times New Roman"/>
          <w:color w:val="000000" w:themeColor="text1"/>
          <w:sz w:val="24"/>
          <w:szCs w:val="24"/>
        </w:rPr>
        <w:t>.</w:t>
      </w:r>
    </w:p>
    <w:p w:rsidR="00DE2E9E" w:rsidRDefault="00DE2E9E"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E54C20">
        <w:rPr>
          <w:rFonts w:ascii="Times New Roman" w:hAnsi="Times New Roman" w:cs="Times New Roman"/>
          <w:color w:val="000000" w:themeColor="text1"/>
          <w:sz w:val="24"/>
          <w:szCs w:val="24"/>
        </w:rPr>
        <w:t>Nơi làm việc tùy theo công trình hiện tại, có thể ở Việt Nam hoặc nước ngoài</w:t>
      </w:r>
      <w:r>
        <w:rPr>
          <w:rFonts w:ascii="Times New Roman" w:hAnsi="Times New Roman" w:cs="Times New Roman"/>
          <w:color w:val="000000" w:themeColor="text1"/>
          <w:sz w:val="24"/>
          <w:szCs w:val="24"/>
        </w:rPr>
        <w:t>.</w:t>
      </w:r>
    </w:p>
    <w:p w:rsidR="00DE2E9E" w:rsidRPr="00654D92" w:rsidRDefault="00DE2E9E" w:rsidP="00C058A0">
      <w:pPr>
        <w:spacing w:after="120" w:line="360" w:lineRule="auto"/>
        <w:jc w:val="both"/>
        <w:rPr>
          <w:rFonts w:ascii="Times New Roman" w:hAnsi="Times New Roman" w:cs="Times New Roman"/>
          <w:b/>
          <w:color w:val="000000" w:themeColor="text1"/>
          <w:sz w:val="24"/>
          <w:szCs w:val="24"/>
        </w:rPr>
      </w:pPr>
      <w:r w:rsidRPr="00654D92">
        <w:rPr>
          <w:rFonts w:ascii="Times New Roman" w:hAnsi="Times New Roman" w:cs="Times New Roman"/>
          <w:b/>
          <w:color w:val="000000" w:themeColor="text1"/>
          <w:sz w:val="24"/>
          <w:szCs w:val="24"/>
        </w:rPr>
        <w:t>Yêu cầu:</w:t>
      </w:r>
    </w:p>
    <w:p w:rsidR="00DE2E9E" w:rsidRDefault="00DE2E9E"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E54C20">
        <w:rPr>
          <w:rFonts w:ascii="Times New Roman" w:hAnsi="Times New Roman" w:cs="Times New Roman"/>
          <w:color w:val="000000" w:themeColor="text1"/>
          <w:sz w:val="24"/>
          <w:szCs w:val="24"/>
        </w:rPr>
        <w:t>Tốt nghiệp Cao Đẳng/Trung cấp chuyên ngành Điện công nghiệp</w:t>
      </w:r>
      <w:r>
        <w:rPr>
          <w:rFonts w:ascii="Times New Roman" w:hAnsi="Times New Roman" w:cs="Times New Roman"/>
          <w:color w:val="000000" w:themeColor="text1"/>
          <w:sz w:val="24"/>
          <w:szCs w:val="24"/>
        </w:rPr>
        <w:t>.</w:t>
      </w:r>
    </w:p>
    <w:p w:rsidR="00DE2E9E" w:rsidRDefault="00DE2E9E"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E54C20">
        <w:rPr>
          <w:rFonts w:ascii="Times New Roman" w:hAnsi="Times New Roman" w:cs="Times New Roman"/>
          <w:color w:val="000000" w:themeColor="text1"/>
          <w:sz w:val="24"/>
          <w:szCs w:val="24"/>
        </w:rPr>
        <w:t>Anh văn: giao tiếp.</w:t>
      </w:r>
    </w:p>
    <w:p w:rsidR="00DE2E9E" w:rsidRDefault="00DE2E9E"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E54C20">
        <w:rPr>
          <w:rFonts w:ascii="Times New Roman" w:hAnsi="Times New Roman" w:cs="Times New Roman"/>
          <w:color w:val="000000" w:themeColor="text1"/>
          <w:sz w:val="24"/>
          <w:szCs w:val="24"/>
        </w:rPr>
        <w:t>Tiếp nhận nhanh chóng và xử lý vấn đề dựa theo các quy định củ</w:t>
      </w:r>
      <w:r>
        <w:rPr>
          <w:rFonts w:ascii="Times New Roman" w:hAnsi="Times New Roman" w:cs="Times New Roman"/>
          <w:color w:val="000000" w:themeColor="text1"/>
          <w:sz w:val="24"/>
          <w:szCs w:val="24"/>
        </w:rPr>
        <w:t>a C</w:t>
      </w:r>
      <w:r w:rsidRPr="00E54C20">
        <w:rPr>
          <w:rFonts w:ascii="Times New Roman" w:hAnsi="Times New Roman" w:cs="Times New Roman"/>
          <w:color w:val="000000" w:themeColor="text1"/>
          <w:sz w:val="24"/>
          <w:szCs w:val="24"/>
        </w:rPr>
        <w:t>ông ty</w:t>
      </w:r>
      <w:r>
        <w:rPr>
          <w:rFonts w:ascii="Times New Roman" w:hAnsi="Times New Roman" w:cs="Times New Roman"/>
          <w:color w:val="000000" w:themeColor="text1"/>
          <w:sz w:val="24"/>
          <w:szCs w:val="24"/>
        </w:rPr>
        <w:t>.</w:t>
      </w:r>
    </w:p>
    <w:p w:rsidR="00DE2E9E" w:rsidRDefault="00DE2E9E"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E54C20">
        <w:rPr>
          <w:rFonts w:ascii="Times New Roman" w:hAnsi="Times New Roman" w:cs="Times New Roman"/>
          <w:color w:val="000000" w:themeColor="text1"/>
          <w:sz w:val="24"/>
          <w:szCs w:val="24"/>
        </w:rPr>
        <w:t>Sử dụng thành thạo máy tính, các phần mềm Microsoft Office, Auot cad 2D &amp; Microsoft project</w:t>
      </w:r>
      <w:r>
        <w:rPr>
          <w:rFonts w:ascii="Times New Roman" w:hAnsi="Times New Roman" w:cs="Times New Roman"/>
          <w:color w:val="000000" w:themeColor="text1"/>
          <w:sz w:val="24"/>
          <w:szCs w:val="24"/>
        </w:rPr>
        <w:t>.</w:t>
      </w:r>
    </w:p>
    <w:p w:rsidR="00DE2E9E" w:rsidRDefault="00DE2E9E"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E54C20">
        <w:rPr>
          <w:rFonts w:ascii="Times New Roman" w:hAnsi="Times New Roman" w:cs="Times New Roman"/>
          <w:color w:val="000000" w:themeColor="text1"/>
          <w:sz w:val="24"/>
          <w:szCs w:val="24"/>
        </w:rPr>
        <w:t>Có tinh thần trách nhiệm trong công việc</w:t>
      </w:r>
      <w:r>
        <w:rPr>
          <w:rFonts w:ascii="Times New Roman" w:hAnsi="Times New Roman" w:cs="Times New Roman"/>
          <w:color w:val="000000" w:themeColor="text1"/>
          <w:sz w:val="24"/>
          <w:szCs w:val="24"/>
        </w:rPr>
        <w:t>.</w:t>
      </w:r>
    </w:p>
    <w:p w:rsidR="00DE2E9E" w:rsidRDefault="00DE2E9E"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E54C20">
        <w:rPr>
          <w:rFonts w:ascii="Times New Roman" w:hAnsi="Times New Roman" w:cs="Times New Roman"/>
          <w:color w:val="000000" w:themeColor="text1"/>
          <w:sz w:val="24"/>
          <w:szCs w:val="24"/>
        </w:rPr>
        <w:t>Nhiệt tình trong công việc &amp; có khả năng làm việc đội nhóm</w:t>
      </w:r>
      <w:r>
        <w:rPr>
          <w:rFonts w:ascii="Times New Roman" w:hAnsi="Times New Roman" w:cs="Times New Roman"/>
          <w:color w:val="000000" w:themeColor="text1"/>
          <w:sz w:val="24"/>
          <w:szCs w:val="24"/>
        </w:rPr>
        <w:t>.</w:t>
      </w:r>
    </w:p>
    <w:p w:rsidR="00DE2E9E" w:rsidRPr="00E54C20" w:rsidRDefault="00DE2E9E"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E54C20">
        <w:rPr>
          <w:rFonts w:ascii="Times New Roman" w:hAnsi="Times New Roman" w:cs="Times New Roman"/>
          <w:color w:val="000000" w:themeColor="text1"/>
          <w:sz w:val="24"/>
          <w:szCs w:val="24"/>
        </w:rPr>
        <w:t>Linh động &amp; sẵ</w:t>
      </w:r>
      <w:r>
        <w:rPr>
          <w:rFonts w:ascii="Times New Roman" w:hAnsi="Times New Roman" w:cs="Times New Roman"/>
          <w:color w:val="000000" w:themeColor="text1"/>
          <w:sz w:val="24"/>
          <w:szCs w:val="24"/>
        </w:rPr>
        <w:t>n sà</w:t>
      </w:r>
      <w:r w:rsidRPr="00E54C20">
        <w:rPr>
          <w:rFonts w:ascii="Times New Roman" w:hAnsi="Times New Roman" w:cs="Times New Roman"/>
          <w:color w:val="000000" w:themeColor="text1"/>
          <w:sz w:val="24"/>
          <w:szCs w:val="24"/>
        </w:rPr>
        <w:t>ng tăng ca khi được yêu cầu</w:t>
      </w:r>
    </w:p>
    <w:p w:rsidR="00DE2E9E" w:rsidRPr="00DE2E9E" w:rsidRDefault="00DE2E9E" w:rsidP="00C058A0">
      <w:pPr>
        <w:pStyle w:val="ListParagraph"/>
        <w:spacing w:after="120" w:line="360" w:lineRule="auto"/>
        <w:ind w:left="1170"/>
        <w:jc w:val="both"/>
        <w:rPr>
          <w:rFonts w:ascii="Times New Roman" w:hAnsi="Times New Roman" w:cs="Times New Roman"/>
          <w:b/>
          <w:color w:val="000000" w:themeColor="text1"/>
          <w:sz w:val="24"/>
          <w:szCs w:val="24"/>
        </w:rPr>
      </w:pPr>
    </w:p>
    <w:p w:rsidR="00C3043A" w:rsidRPr="00C058A0" w:rsidRDefault="00C3043A" w:rsidP="00C058A0">
      <w:pPr>
        <w:pStyle w:val="ListParagraph"/>
        <w:numPr>
          <w:ilvl w:val="0"/>
          <w:numId w:val="2"/>
        </w:numPr>
        <w:spacing w:after="120" w:line="360" w:lineRule="auto"/>
        <w:ind w:left="426" w:hanging="426"/>
        <w:jc w:val="both"/>
        <w:rPr>
          <w:rFonts w:ascii="Times New Roman" w:hAnsi="Times New Roman" w:cs="Times New Roman"/>
          <w:b/>
          <w:color w:val="000000" w:themeColor="text1"/>
          <w:sz w:val="24"/>
          <w:szCs w:val="24"/>
        </w:rPr>
      </w:pPr>
      <w:r w:rsidRPr="00C058A0">
        <w:rPr>
          <w:rFonts w:ascii="Times New Roman" w:hAnsi="Times New Roman" w:cs="Times New Roman"/>
          <w:b/>
          <w:color w:val="000000" w:themeColor="text1"/>
          <w:sz w:val="24"/>
          <w:szCs w:val="24"/>
        </w:rPr>
        <w:t xml:space="preserve">KỸ SƯ ĐƯỜNG ỐNG (PLANNING &amp; PIPING) </w:t>
      </w:r>
    </w:p>
    <w:p w:rsidR="00C3043A" w:rsidRDefault="00C3043A" w:rsidP="00C058A0">
      <w:pPr>
        <w:spacing w:after="120" w:line="360" w:lineRule="auto"/>
        <w:jc w:val="both"/>
        <w:rPr>
          <w:rFonts w:ascii="Times New Roman" w:hAnsi="Times New Roman" w:cs="Times New Roman"/>
          <w:b/>
          <w:color w:val="000000" w:themeColor="text1"/>
          <w:sz w:val="24"/>
          <w:szCs w:val="24"/>
        </w:rPr>
      </w:pPr>
      <w:r w:rsidRPr="00170C4C">
        <w:rPr>
          <w:rFonts w:ascii="Times New Roman" w:hAnsi="Times New Roman" w:cs="Times New Roman"/>
          <w:b/>
          <w:color w:val="000000" w:themeColor="text1"/>
          <w:sz w:val="24"/>
          <w:szCs w:val="24"/>
        </w:rPr>
        <w:t>Mô tả Công việc:</w:t>
      </w:r>
    </w:p>
    <w:p w:rsidR="00C3043A" w:rsidRDefault="00C3043A"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273CCC">
        <w:rPr>
          <w:rFonts w:ascii="Times New Roman" w:hAnsi="Times New Roman" w:cs="Times New Roman"/>
          <w:color w:val="000000" w:themeColor="text1"/>
          <w:sz w:val="24"/>
          <w:szCs w:val="24"/>
          <w:lang w:val="vi-VN"/>
        </w:rPr>
        <w:t>Chuẩn bị các tài liệu kỹ thuật đường ống.</w:t>
      </w:r>
    </w:p>
    <w:p w:rsidR="00C3043A" w:rsidRDefault="00C3043A"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273CCC">
        <w:rPr>
          <w:rFonts w:ascii="Times New Roman" w:hAnsi="Times New Roman" w:cs="Times New Roman"/>
          <w:color w:val="000000" w:themeColor="text1"/>
          <w:sz w:val="24"/>
          <w:szCs w:val="24"/>
          <w:lang w:val="vi-VN"/>
        </w:rPr>
        <w:t>Thực hiện các bản vẽ bố trí thiết bị và đường ống.</w:t>
      </w:r>
    </w:p>
    <w:p w:rsidR="00C3043A" w:rsidRDefault="00C3043A"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273CCC">
        <w:rPr>
          <w:rFonts w:ascii="Times New Roman" w:hAnsi="Times New Roman" w:cs="Times New Roman"/>
          <w:color w:val="000000" w:themeColor="text1"/>
          <w:sz w:val="24"/>
          <w:szCs w:val="24"/>
          <w:lang w:val="vi-VN"/>
        </w:rPr>
        <w:t>Tham gia thực hiện các mô hình nhà máy 3D.</w:t>
      </w:r>
    </w:p>
    <w:p w:rsidR="00C3043A" w:rsidRPr="00273CCC" w:rsidRDefault="00C3043A"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273CCC">
        <w:rPr>
          <w:rFonts w:ascii="Times New Roman" w:hAnsi="Times New Roman" w:cs="Times New Roman"/>
          <w:color w:val="000000" w:themeColor="text1"/>
          <w:sz w:val="24"/>
          <w:szCs w:val="24"/>
          <w:lang w:val="vi-VN"/>
        </w:rPr>
        <w:t>Bóc tách vật tư và tham gia quá trình mua sắm vật tư phục vụ thi công.</w:t>
      </w:r>
    </w:p>
    <w:p w:rsidR="00C3043A" w:rsidRPr="00170C4C" w:rsidRDefault="00C3043A" w:rsidP="00C058A0">
      <w:pPr>
        <w:pStyle w:val="ListParagraph"/>
        <w:numPr>
          <w:ilvl w:val="0"/>
          <w:numId w:val="1"/>
        </w:numPr>
        <w:spacing w:after="120" w:line="360" w:lineRule="auto"/>
        <w:jc w:val="both"/>
        <w:rPr>
          <w:rFonts w:ascii="Times New Roman" w:hAnsi="Times New Roman" w:cs="Times New Roman"/>
          <w:color w:val="000000" w:themeColor="text1"/>
          <w:sz w:val="24"/>
          <w:szCs w:val="24"/>
          <w:lang w:val="vi-VN"/>
        </w:rPr>
      </w:pPr>
      <w:r w:rsidRPr="00170C4C">
        <w:rPr>
          <w:rFonts w:ascii="Times New Roman" w:hAnsi="Times New Roman" w:cs="Times New Roman"/>
          <w:color w:val="000000" w:themeColor="text1"/>
          <w:sz w:val="24"/>
          <w:szCs w:val="24"/>
          <w:lang w:val="vi-VN"/>
        </w:rPr>
        <w:t>Giám sát quá trình thi công đường ống.</w:t>
      </w:r>
    </w:p>
    <w:p w:rsidR="00C3043A" w:rsidRPr="00170C4C" w:rsidRDefault="00C3043A" w:rsidP="00C058A0">
      <w:pPr>
        <w:spacing w:after="120" w:line="360" w:lineRule="auto"/>
        <w:jc w:val="both"/>
        <w:rPr>
          <w:rFonts w:ascii="Times New Roman" w:hAnsi="Times New Roman" w:cs="Times New Roman"/>
          <w:b/>
          <w:color w:val="000000" w:themeColor="text1"/>
          <w:sz w:val="24"/>
          <w:szCs w:val="24"/>
        </w:rPr>
      </w:pPr>
      <w:r w:rsidRPr="00170C4C">
        <w:rPr>
          <w:rFonts w:ascii="Times New Roman" w:hAnsi="Times New Roman" w:cs="Times New Roman"/>
          <w:b/>
          <w:color w:val="000000" w:themeColor="text1"/>
          <w:sz w:val="24"/>
          <w:szCs w:val="24"/>
        </w:rPr>
        <w:t xml:space="preserve">Yêu cầu: </w:t>
      </w:r>
    </w:p>
    <w:p w:rsidR="00C3043A" w:rsidRPr="00170C4C" w:rsidRDefault="00C3043A"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Tốt nghiệp Đại học hoặc chuẩn bị tốt nghiệp chuyên ngành: Cơ khí, Cơ kỹ thuật, Giao thông, Năng lượng (nhiệt)</w:t>
      </w:r>
    </w:p>
    <w:p w:rsidR="00C3043A" w:rsidRPr="00E55AD3" w:rsidRDefault="00C3043A" w:rsidP="00C058A0">
      <w:pPr>
        <w:pStyle w:val="ListParagraph"/>
        <w:numPr>
          <w:ilvl w:val="0"/>
          <w:numId w:val="1"/>
        </w:numPr>
        <w:spacing w:after="120" w:line="360" w:lineRule="auto"/>
        <w:jc w:val="both"/>
        <w:rPr>
          <w:rFonts w:ascii="Times New Roman" w:hAnsi="Times New Roman" w:cs="Times New Roman"/>
          <w:b/>
          <w:color w:val="000000" w:themeColor="text1"/>
          <w:sz w:val="24"/>
          <w:szCs w:val="24"/>
        </w:rPr>
      </w:pPr>
      <w:r w:rsidRPr="00E55AD3">
        <w:rPr>
          <w:rFonts w:ascii="Times New Roman" w:hAnsi="Times New Roman" w:cs="Times New Roman"/>
          <w:color w:val="000000" w:themeColor="text1"/>
          <w:sz w:val="24"/>
          <w:szCs w:val="24"/>
        </w:rPr>
        <w:t xml:space="preserve">Anh văn: </w:t>
      </w:r>
      <w:r w:rsidRPr="00170C4C">
        <w:rPr>
          <w:rFonts w:ascii="Times New Roman" w:hAnsi="Times New Roman" w:cs="Times New Roman"/>
          <w:color w:val="000000" w:themeColor="text1"/>
          <w:sz w:val="24"/>
          <w:szCs w:val="24"/>
        </w:rPr>
        <w:t>Tối thiểu Toeic 500 hoặc tương đương</w:t>
      </w:r>
      <w:r w:rsidRPr="00E55AD3">
        <w:rPr>
          <w:rFonts w:ascii="Times New Roman" w:eastAsia="Times New Roman" w:hAnsi="Times New Roman" w:cs="Times New Roman"/>
          <w:iCs/>
          <w:color w:val="000000" w:themeColor="text1"/>
          <w:sz w:val="24"/>
          <w:szCs w:val="24"/>
        </w:rPr>
        <w:t xml:space="preserve"> </w:t>
      </w:r>
    </w:p>
    <w:p w:rsidR="00C3043A" w:rsidRPr="00E55AD3" w:rsidRDefault="00C3043A" w:rsidP="00C058A0">
      <w:pPr>
        <w:pStyle w:val="ListParagraph"/>
        <w:numPr>
          <w:ilvl w:val="0"/>
          <w:numId w:val="1"/>
        </w:numPr>
        <w:spacing w:after="120" w:line="360" w:lineRule="auto"/>
        <w:jc w:val="both"/>
        <w:rPr>
          <w:rFonts w:ascii="Times New Roman" w:hAnsi="Times New Roman" w:cs="Times New Roman"/>
          <w:b/>
          <w:color w:val="000000" w:themeColor="text1"/>
          <w:sz w:val="24"/>
          <w:szCs w:val="24"/>
        </w:rPr>
      </w:pPr>
      <w:r w:rsidRPr="00E55AD3">
        <w:rPr>
          <w:rFonts w:ascii="Times New Roman" w:eastAsia="Times New Roman" w:hAnsi="Times New Roman" w:cs="Times New Roman"/>
          <w:iCs/>
          <w:color w:val="000000" w:themeColor="text1"/>
          <w:sz w:val="24"/>
          <w:szCs w:val="24"/>
        </w:rPr>
        <w:t xml:space="preserve">Thành thạo vi tính, tin học văn phòng và vẽ kỹ thuật (Microsoft office, AutoCad,...) </w:t>
      </w:r>
    </w:p>
    <w:p w:rsidR="00AB550F" w:rsidRPr="003E77B6" w:rsidRDefault="00C3043A" w:rsidP="00C058A0">
      <w:pPr>
        <w:pStyle w:val="ListParagraph"/>
        <w:numPr>
          <w:ilvl w:val="0"/>
          <w:numId w:val="1"/>
        </w:numPr>
        <w:spacing w:after="120" w:line="360" w:lineRule="auto"/>
        <w:jc w:val="both"/>
        <w:rPr>
          <w:rFonts w:ascii="Times New Roman" w:hAnsi="Times New Roman" w:cs="Times New Roman"/>
          <w:b/>
          <w:color w:val="000000" w:themeColor="text1"/>
          <w:sz w:val="24"/>
          <w:szCs w:val="24"/>
        </w:rPr>
      </w:pPr>
      <w:r w:rsidRPr="00170C4C">
        <w:rPr>
          <w:rFonts w:ascii="Times New Roman" w:eastAsia="Times New Roman" w:hAnsi="Times New Roman" w:cs="Times New Roman"/>
          <w:iCs/>
          <w:color w:val="000000" w:themeColor="text1"/>
          <w:sz w:val="24"/>
          <w:szCs w:val="24"/>
        </w:rPr>
        <w:t>Nghị lực, thân thiện và kỹ năng giao tiếp tốt</w:t>
      </w:r>
    </w:p>
    <w:p w:rsidR="003E77B6" w:rsidRPr="003E77B6" w:rsidRDefault="003E77B6" w:rsidP="00C058A0">
      <w:pPr>
        <w:pStyle w:val="ListParagraph"/>
        <w:spacing w:after="120" w:line="360" w:lineRule="auto"/>
        <w:ind w:left="644"/>
        <w:jc w:val="both"/>
        <w:rPr>
          <w:rFonts w:ascii="Times New Roman" w:hAnsi="Times New Roman" w:cs="Times New Roman"/>
          <w:b/>
          <w:color w:val="000000" w:themeColor="text1"/>
          <w:sz w:val="24"/>
          <w:szCs w:val="24"/>
        </w:rPr>
      </w:pPr>
    </w:p>
    <w:p w:rsidR="00566DD8" w:rsidRPr="00C058A0" w:rsidRDefault="00566DD8" w:rsidP="00C058A0">
      <w:pPr>
        <w:pStyle w:val="ListParagraph"/>
        <w:numPr>
          <w:ilvl w:val="0"/>
          <w:numId w:val="2"/>
        </w:numPr>
        <w:tabs>
          <w:tab w:val="left" w:pos="993"/>
        </w:tabs>
        <w:spacing w:after="120" w:line="360" w:lineRule="auto"/>
        <w:ind w:left="567" w:hanging="567"/>
        <w:jc w:val="both"/>
        <w:rPr>
          <w:rFonts w:ascii="Times New Roman" w:eastAsia="Times New Roman" w:hAnsi="Times New Roman"/>
          <w:b/>
          <w:color w:val="000000" w:themeColor="text1"/>
          <w:sz w:val="24"/>
          <w:szCs w:val="24"/>
        </w:rPr>
      </w:pPr>
      <w:r w:rsidRPr="00C058A0">
        <w:rPr>
          <w:rFonts w:ascii="Times New Roman" w:eastAsia="Times New Roman" w:hAnsi="Times New Roman"/>
          <w:b/>
          <w:color w:val="000000" w:themeColor="text1"/>
          <w:sz w:val="24"/>
          <w:szCs w:val="24"/>
        </w:rPr>
        <w:t xml:space="preserve">KỸ SƯ XÂY DỰNG </w:t>
      </w:r>
    </w:p>
    <w:p w:rsidR="00566DD8" w:rsidRPr="00170C4C" w:rsidRDefault="00566DD8" w:rsidP="00C058A0">
      <w:pPr>
        <w:spacing w:after="120" w:line="360" w:lineRule="auto"/>
        <w:jc w:val="both"/>
        <w:rPr>
          <w:rFonts w:ascii="Times New Roman" w:hAnsi="Times New Roman" w:cs="Times New Roman"/>
          <w:b/>
          <w:color w:val="000000" w:themeColor="text1"/>
          <w:sz w:val="24"/>
          <w:szCs w:val="24"/>
        </w:rPr>
      </w:pPr>
      <w:r w:rsidRPr="00170C4C">
        <w:rPr>
          <w:rFonts w:ascii="Times New Roman" w:hAnsi="Times New Roman" w:cs="Times New Roman"/>
          <w:b/>
          <w:color w:val="000000" w:themeColor="text1"/>
          <w:sz w:val="24"/>
          <w:szCs w:val="24"/>
        </w:rPr>
        <w:t>Mô tả Công việc:</w:t>
      </w:r>
    </w:p>
    <w:p w:rsidR="00B21758" w:rsidRDefault="00B21758" w:rsidP="00C058A0">
      <w:pPr>
        <w:pStyle w:val="ListParagraph"/>
        <w:numPr>
          <w:ilvl w:val="0"/>
          <w:numId w:val="14"/>
        </w:numPr>
        <w:spacing w:after="12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Thiết kế:</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sz w:val="24"/>
          <w:szCs w:val="24"/>
        </w:rPr>
      </w:pPr>
      <w:r>
        <w:rPr>
          <w:rFonts w:ascii="Times New Roman" w:hAnsi="Times New Roman" w:cs="Times New Roman"/>
          <w:sz w:val="24"/>
          <w:szCs w:val="24"/>
        </w:rPr>
        <w:t>Khảo sát: khảo sát công trình hiện hữu.</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color w:val="000000"/>
          <w:sz w:val="24"/>
          <w:szCs w:val="24"/>
        </w:rPr>
      </w:pPr>
      <w:r>
        <w:rPr>
          <w:rFonts w:ascii="Times New Roman" w:hAnsi="Times New Roman" w:cs="Times New Roman"/>
          <w:color w:val="000000"/>
          <w:sz w:val="24"/>
          <w:szCs w:val="24"/>
        </w:rPr>
        <w:t>Thiết kế (bao gồm  thiế</w:t>
      </w:r>
      <w:r w:rsidR="00D13382">
        <w:rPr>
          <w:rFonts w:ascii="Times New Roman" w:hAnsi="Times New Roman" w:cs="Times New Roman"/>
          <w:color w:val="000000"/>
          <w:sz w:val="24"/>
          <w:szCs w:val="24"/>
        </w:rPr>
        <w:t>t</w:t>
      </w:r>
      <w:r>
        <w:rPr>
          <w:rFonts w:ascii="Times New Roman" w:hAnsi="Times New Roman" w:cs="Times New Roman"/>
          <w:color w:val="000000"/>
          <w:sz w:val="24"/>
          <w:szCs w:val="24"/>
        </w:rPr>
        <w:t xml:space="preserve"> lập mô hình kết cấu, thực hiện bản tính và triển khai bản vẽ)</w:t>
      </w:r>
    </w:p>
    <w:p w:rsidR="00B21758" w:rsidRDefault="00B21758" w:rsidP="00C058A0">
      <w:pPr>
        <w:pStyle w:val="ListParagraph"/>
        <w:numPr>
          <w:ilvl w:val="0"/>
          <w:numId w:val="15"/>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Nền và móng.</w:t>
      </w:r>
    </w:p>
    <w:p w:rsidR="00B21758" w:rsidRDefault="00B21758" w:rsidP="00C058A0">
      <w:pPr>
        <w:pStyle w:val="ListParagraph"/>
        <w:numPr>
          <w:ilvl w:val="0"/>
          <w:numId w:val="15"/>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Cấu kiện bê tông cốt thép, kết cấu thép.</w:t>
      </w:r>
    </w:p>
    <w:p w:rsidR="00B21758" w:rsidRDefault="00B21758" w:rsidP="00C058A0">
      <w:pPr>
        <w:pStyle w:val="ListParagraph"/>
        <w:numPr>
          <w:ilvl w:val="0"/>
          <w:numId w:val="15"/>
        </w:numP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Hệ thống hạ tầng, </w:t>
      </w:r>
      <w:r>
        <w:rPr>
          <w:rFonts w:ascii="Times New Roman" w:eastAsia="Times New Roman" w:hAnsi="Times New Roman" w:cs="Times New Roman"/>
          <w:sz w:val="24"/>
          <w:szCs w:val="24"/>
        </w:rPr>
        <w:t>mương kỹ thuật.</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color w:val="000000"/>
          <w:sz w:val="24"/>
          <w:szCs w:val="24"/>
        </w:rPr>
      </w:pPr>
      <w:r>
        <w:rPr>
          <w:rFonts w:ascii="Times New Roman" w:hAnsi="Times New Roman" w:cs="Times New Roman"/>
          <w:color w:val="000000"/>
          <w:sz w:val="24"/>
          <w:szCs w:val="24"/>
        </w:rPr>
        <w:t>Bóc khối lượng, lập dự toán, danh mục vật tư</w:t>
      </w:r>
    </w:p>
    <w:p w:rsidR="00B21758" w:rsidRDefault="00B21758" w:rsidP="00C058A0">
      <w:pPr>
        <w:pStyle w:val="ListParagraph"/>
        <w:numPr>
          <w:ilvl w:val="0"/>
          <w:numId w:val="14"/>
        </w:numP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Hỗ trợ hoạt động mua sắm</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b/>
          <w:bCs/>
          <w:color w:val="000000"/>
          <w:sz w:val="24"/>
          <w:szCs w:val="24"/>
        </w:rPr>
      </w:pPr>
      <w:r>
        <w:rPr>
          <w:rFonts w:ascii="Times New Roman" w:hAnsi="Times New Roman" w:cs="Times New Roman"/>
          <w:color w:val="000000"/>
          <w:sz w:val="24"/>
          <w:szCs w:val="24"/>
        </w:rPr>
        <w:t>Đề xuất nhà thầu phụ thích hợp.</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b/>
          <w:bCs/>
          <w:color w:val="000000"/>
          <w:sz w:val="24"/>
          <w:szCs w:val="24"/>
        </w:rPr>
      </w:pPr>
      <w:r>
        <w:rPr>
          <w:rFonts w:ascii="Times New Roman" w:hAnsi="Times New Roman" w:cs="Times New Roman"/>
          <w:color w:val="000000"/>
          <w:sz w:val="24"/>
          <w:szCs w:val="24"/>
        </w:rPr>
        <w:t>Chuẩn bị hồ sơ kỹ thuật cho gói thầu.</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b/>
          <w:bCs/>
          <w:color w:val="000000"/>
          <w:sz w:val="24"/>
          <w:szCs w:val="24"/>
        </w:rPr>
      </w:pPr>
      <w:r>
        <w:rPr>
          <w:rFonts w:ascii="Times New Roman" w:hAnsi="Times New Roman" w:cs="Times New Roman"/>
          <w:color w:val="000000"/>
          <w:sz w:val="24"/>
          <w:szCs w:val="24"/>
        </w:rPr>
        <w:t>Lập hồ sơ đánh giá kỹ thuật các nhà thầu phụ.</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b/>
          <w:bCs/>
          <w:color w:val="000000"/>
          <w:sz w:val="24"/>
          <w:szCs w:val="24"/>
        </w:rPr>
      </w:pPr>
      <w:r>
        <w:rPr>
          <w:rFonts w:ascii="Times New Roman" w:hAnsi="Times New Roman" w:cs="Times New Roman"/>
          <w:color w:val="000000"/>
          <w:sz w:val="24"/>
          <w:szCs w:val="24"/>
        </w:rPr>
        <w:t>Làm rõ về kỹ thuật và thương thảo với nhà thầu phụ.</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b/>
          <w:bCs/>
          <w:color w:val="000000"/>
          <w:sz w:val="24"/>
          <w:szCs w:val="24"/>
        </w:rPr>
      </w:pPr>
      <w:r>
        <w:rPr>
          <w:rFonts w:ascii="Times New Roman" w:hAnsi="Times New Roman" w:cs="Times New Roman"/>
          <w:color w:val="000000"/>
          <w:sz w:val="24"/>
          <w:szCs w:val="24"/>
        </w:rPr>
        <w:t>Chuẩn bị hồ sơ kỹ thuật cho hợp đồng với thầu phụ .</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b/>
          <w:bCs/>
          <w:color w:val="000000"/>
          <w:sz w:val="24"/>
          <w:szCs w:val="24"/>
        </w:rPr>
      </w:pPr>
      <w:r>
        <w:rPr>
          <w:rFonts w:ascii="Times New Roman" w:hAnsi="Times New Roman" w:cs="Times New Roman"/>
          <w:color w:val="000000"/>
          <w:sz w:val="24"/>
          <w:szCs w:val="24"/>
        </w:rPr>
        <w:t>Dự họp khởi động với các nhà thầu phụ được chọn.</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Xem xét tài liệu kỹ thuật được trình bởi nhà thầu phụ.</w:t>
      </w:r>
    </w:p>
    <w:p w:rsidR="00B21758" w:rsidRDefault="00B21758" w:rsidP="00C058A0">
      <w:pPr>
        <w:pStyle w:val="ListParagraph"/>
        <w:numPr>
          <w:ilvl w:val="0"/>
          <w:numId w:val="14"/>
        </w:numPr>
        <w:spacing w:after="12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Lập hồ sơ đấu thầu, dự thầu</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Nghiên cứu tài liệu kỹ thuật và làm rõ các điểm chưa rõ ràng với các bên liên quan </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color w:val="000000"/>
          <w:sz w:val="24"/>
          <w:szCs w:val="24"/>
        </w:rPr>
      </w:pPr>
      <w:r>
        <w:rPr>
          <w:rFonts w:ascii="Times New Roman" w:hAnsi="Times New Roman" w:cs="Times New Roman"/>
          <w:color w:val="000000"/>
          <w:sz w:val="24"/>
          <w:szCs w:val="24"/>
        </w:rPr>
        <w:t>Thiết kế sơ bộ để ước tính chi phí và lập hồ sơ kỹ thuật dự thầu</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color w:val="000000"/>
          <w:sz w:val="24"/>
          <w:szCs w:val="24"/>
        </w:rPr>
      </w:pPr>
      <w:r>
        <w:rPr>
          <w:rFonts w:ascii="Times New Roman" w:hAnsi="Times New Roman" w:cs="Times New Roman"/>
          <w:color w:val="000000"/>
          <w:sz w:val="24"/>
          <w:szCs w:val="24"/>
        </w:rPr>
        <w:t>Lấy báo giá từ các nhà thầu phụ</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color w:val="000000"/>
          <w:sz w:val="24"/>
          <w:szCs w:val="24"/>
        </w:rPr>
      </w:pPr>
      <w:r>
        <w:rPr>
          <w:rFonts w:ascii="Times New Roman" w:hAnsi="Times New Roman" w:cs="Times New Roman"/>
          <w:color w:val="000000"/>
          <w:sz w:val="24"/>
          <w:szCs w:val="24"/>
        </w:rPr>
        <w:t>Lập dự toán chi phí</w:t>
      </w:r>
    </w:p>
    <w:p w:rsidR="00B21758" w:rsidRDefault="00B21758" w:rsidP="00C058A0">
      <w:pPr>
        <w:pStyle w:val="ListParagraph"/>
        <w:numPr>
          <w:ilvl w:val="0"/>
          <w:numId w:val="14"/>
        </w:numP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Hỗ trợ thi công</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color w:val="000000"/>
          <w:sz w:val="24"/>
          <w:szCs w:val="24"/>
        </w:rPr>
      </w:pPr>
      <w:r>
        <w:rPr>
          <w:rFonts w:ascii="Times New Roman" w:hAnsi="Times New Roman" w:cs="Times New Roman"/>
          <w:color w:val="000000"/>
          <w:sz w:val="24"/>
          <w:szCs w:val="24"/>
        </w:rPr>
        <w:t>Tư vấn và đề xuất biện pháp xử lý kỹ thuật cho công trường nếu cần.</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color w:val="000000"/>
          <w:sz w:val="24"/>
          <w:szCs w:val="24"/>
        </w:rPr>
      </w:pPr>
      <w:r>
        <w:rPr>
          <w:rFonts w:ascii="Times New Roman" w:hAnsi="Times New Roman" w:cs="Times New Roman"/>
          <w:color w:val="000000"/>
          <w:sz w:val="24"/>
          <w:szCs w:val="24"/>
        </w:rPr>
        <w:t>Hỗ trợ giám sát tại công trường hoặc tại xưởng gia công của thầu phụ khi có yêu cầu.</w:t>
      </w:r>
    </w:p>
    <w:p w:rsidR="00B21758" w:rsidRDefault="00B21758" w:rsidP="00C058A0">
      <w:pPr>
        <w:spacing w:after="12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Yêu cầu: </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color w:val="000000"/>
          <w:sz w:val="24"/>
          <w:szCs w:val="24"/>
        </w:rPr>
      </w:pPr>
      <w:r>
        <w:rPr>
          <w:rFonts w:ascii="Times New Roman" w:hAnsi="Times New Roman" w:cs="Times New Roman"/>
          <w:color w:val="000000"/>
          <w:sz w:val="24"/>
          <w:szCs w:val="24"/>
        </w:rPr>
        <w:t>Tốt nghiệp Đại học chuyên ngành: XDDD &amp; CN.</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color w:val="000000"/>
          <w:sz w:val="24"/>
          <w:szCs w:val="24"/>
        </w:rPr>
      </w:pPr>
      <w:r>
        <w:rPr>
          <w:rFonts w:ascii="Times New Roman" w:hAnsi="Times New Roman" w:cs="Times New Roman"/>
          <w:color w:val="000000"/>
          <w:sz w:val="24"/>
          <w:szCs w:val="24"/>
        </w:rPr>
        <w:t>Kinh nghiệm: Từ 0 – 6 năm trong lĩnh vực thiết kế nhà công nghiệp.</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color w:val="000000"/>
          <w:sz w:val="24"/>
          <w:szCs w:val="24"/>
        </w:rPr>
      </w:pPr>
      <w:r>
        <w:rPr>
          <w:rFonts w:ascii="Times New Roman" w:hAnsi="Times New Roman" w:cs="Times New Roman"/>
          <w:color w:val="000000"/>
          <w:sz w:val="24"/>
          <w:szCs w:val="24"/>
        </w:rPr>
        <w:t>Sử dụng thành thạo các phần mềm thiết kế chuyên ngành: SAP, STAAD.Pro.</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color w:val="000000"/>
          <w:sz w:val="24"/>
          <w:szCs w:val="24"/>
        </w:rPr>
      </w:pPr>
      <w:r>
        <w:rPr>
          <w:rFonts w:ascii="Times New Roman" w:hAnsi="Times New Roman" w:cs="Times New Roman"/>
          <w:color w:val="000000"/>
          <w:sz w:val="24"/>
          <w:szCs w:val="24"/>
        </w:rPr>
        <w:t>Tiếng Anh: tối thiểu Toeic 500 hoặc tương đương</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Có đam mê công việc thiết kế </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color w:val="000000"/>
          <w:sz w:val="24"/>
          <w:szCs w:val="24"/>
        </w:rPr>
      </w:pPr>
      <w:r>
        <w:rPr>
          <w:rFonts w:ascii="Times New Roman" w:hAnsi="Times New Roman" w:cs="Times New Roman"/>
          <w:color w:val="000000"/>
          <w:sz w:val="24"/>
          <w:szCs w:val="24"/>
        </w:rPr>
        <w:t>Ưu tiên ứng viên hiểu biết Revit</w:t>
      </w:r>
    </w:p>
    <w:p w:rsidR="00B21758" w:rsidRDefault="00B21758" w:rsidP="00C058A0">
      <w:pPr>
        <w:pStyle w:val="ListParagraph"/>
        <w:numPr>
          <w:ilvl w:val="0"/>
          <w:numId w:val="13"/>
        </w:numPr>
        <w:spacing w:after="120" w:line="360" w:lineRule="auto"/>
        <w:ind w:left="389" w:hanging="389"/>
        <w:jc w:val="both"/>
        <w:rPr>
          <w:rFonts w:ascii="Times New Roman" w:hAnsi="Times New Roman" w:cs="Times New Roman"/>
          <w:color w:val="000000"/>
          <w:sz w:val="24"/>
          <w:szCs w:val="24"/>
        </w:rPr>
      </w:pPr>
      <w:r>
        <w:rPr>
          <w:rFonts w:ascii="Times New Roman" w:hAnsi="Times New Roman" w:cs="Times New Roman"/>
          <w:color w:val="000000"/>
          <w:sz w:val="24"/>
          <w:szCs w:val="24"/>
        </w:rPr>
        <w:t>Có kỹ năng làm việc nhóm, giao tiếp tốt.</w:t>
      </w:r>
    </w:p>
    <w:p w:rsidR="00572B6A" w:rsidRPr="00170C4C" w:rsidRDefault="00572B6A" w:rsidP="00C058A0">
      <w:pPr>
        <w:pStyle w:val="ListParagraph"/>
        <w:spacing w:after="120" w:line="360" w:lineRule="auto"/>
        <w:jc w:val="both"/>
        <w:rPr>
          <w:rFonts w:ascii="Times New Roman" w:hAnsi="Times New Roman" w:cs="Times New Roman"/>
          <w:b/>
          <w:color w:val="000000" w:themeColor="text1"/>
          <w:sz w:val="24"/>
          <w:szCs w:val="24"/>
        </w:rPr>
      </w:pPr>
    </w:p>
    <w:p w:rsidR="00936D69" w:rsidRPr="00C058A0" w:rsidRDefault="00936D69" w:rsidP="00C058A0">
      <w:pPr>
        <w:pStyle w:val="ListParagraph"/>
        <w:numPr>
          <w:ilvl w:val="0"/>
          <w:numId w:val="2"/>
        </w:numPr>
        <w:tabs>
          <w:tab w:val="left" w:pos="993"/>
        </w:tabs>
        <w:spacing w:after="120" w:line="360" w:lineRule="auto"/>
        <w:ind w:left="567" w:hanging="567"/>
        <w:jc w:val="both"/>
        <w:rPr>
          <w:rFonts w:ascii="Times New Roman" w:hAnsi="Times New Roman" w:cs="Times New Roman"/>
          <w:color w:val="000000" w:themeColor="text1"/>
          <w:sz w:val="24"/>
          <w:szCs w:val="24"/>
        </w:rPr>
      </w:pPr>
      <w:r w:rsidRPr="00C058A0">
        <w:rPr>
          <w:rFonts w:ascii="Times New Roman" w:hAnsi="Times New Roman" w:cs="Times New Roman"/>
          <w:b/>
          <w:color w:val="000000" w:themeColor="text1"/>
          <w:sz w:val="24"/>
          <w:szCs w:val="24"/>
        </w:rPr>
        <w:t>KỸ SƯ DỰ ÁN</w:t>
      </w:r>
      <w:r w:rsidR="00516D91" w:rsidRPr="00C058A0">
        <w:rPr>
          <w:rFonts w:ascii="Times New Roman" w:hAnsi="Times New Roman" w:cs="Times New Roman"/>
          <w:b/>
          <w:color w:val="000000" w:themeColor="text1"/>
          <w:sz w:val="24"/>
          <w:szCs w:val="24"/>
        </w:rPr>
        <w:t xml:space="preserve"> </w:t>
      </w:r>
    </w:p>
    <w:p w:rsidR="00936D69" w:rsidRPr="00170C4C" w:rsidRDefault="00936D69" w:rsidP="00C058A0">
      <w:pPr>
        <w:spacing w:after="120" w:line="360" w:lineRule="auto"/>
        <w:jc w:val="both"/>
        <w:rPr>
          <w:rFonts w:ascii="Times New Roman" w:hAnsi="Times New Roman" w:cs="Times New Roman"/>
          <w:b/>
          <w:color w:val="000000" w:themeColor="text1"/>
          <w:sz w:val="24"/>
          <w:szCs w:val="24"/>
        </w:rPr>
      </w:pPr>
      <w:r w:rsidRPr="00170C4C">
        <w:rPr>
          <w:rFonts w:ascii="Times New Roman" w:hAnsi="Times New Roman" w:cs="Times New Roman"/>
          <w:b/>
          <w:color w:val="000000" w:themeColor="text1"/>
          <w:sz w:val="24"/>
          <w:szCs w:val="24"/>
        </w:rPr>
        <w:t>Mô tả Công việc:</w:t>
      </w:r>
    </w:p>
    <w:p w:rsidR="00936D69" w:rsidRPr="00C97DEB" w:rsidRDefault="00936D69" w:rsidP="00C058A0">
      <w:pPr>
        <w:pStyle w:val="ListParagraph"/>
        <w:numPr>
          <w:ilvl w:val="0"/>
          <w:numId w:val="11"/>
        </w:numPr>
        <w:overflowPunct w:val="0"/>
        <w:autoSpaceDE w:val="0"/>
        <w:autoSpaceDN w:val="0"/>
        <w:adjustRightInd w:val="0"/>
        <w:spacing w:after="120" w:line="360" w:lineRule="auto"/>
        <w:jc w:val="both"/>
        <w:textAlignment w:val="baseline"/>
        <w:rPr>
          <w:rFonts w:ascii="Times New Roman" w:hAnsi="Times New Roman" w:cs="Times New Roman"/>
          <w:b/>
          <w:color w:val="000000" w:themeColor="text1"/>
          <w:sz w:val="24"/>
          <w:szCs w:val="24"/>
        </w:rPr>
      </w:pPr>
      <w:r w:rsidRPr="00C97DEB">
        <w:rPr>
          <w:rFonts w:ascii="Times New Roman" w:hAnsi="Times New Roman" w:cs="Times New Roman"/>
          <w:b/>
          <w:color w:val="000000" w:themeColor="text1"/>
          <w:sz w:val="24"/>
          <w:szCs w:val="24"/>
        </w:rPr>
        <w:t>Lên kế hoạch thực hiện công việc</w:t>
      </w:r>
    </w:p>
    <w:p w:rsidR="00936D69" w:rsidRPr="00170C4C" w:rsidRDefault="00936D69" w:rsidP="00C058A0">
      <w:pPr>
        <w:pStyle w:val="ListParagraph"/>
        <w:numPr>
          <w:ilvl w:val="0"/>
          <w:numId w:val="1"/>
        </w:numPr>
        <w:overflowPunct w:val="0"/>
        <w:autoSpaceDE w:val="0"/>
        <w:autoSpaceDN w:val="0"/>
        <w:adjustRightInd w:val="0"/>
        <w:spacing w:after="120" w:line="360" w:lineRule="auto"/>
        <w:jc w:val="both"/>
        <w:textAlignment w:val="baseline"/>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Phối hợp với nhân sự dự án cùng kết hợp với trưởng bộ phận để bảo đảm hoàn thành công việc trong phạm vi ngân sách, tiến độ và mục tiêu chất lượng</w:t>
      </w:r>
    </w:p>
    <w:p w:rsidR="00936D69" w:rsidRPr="00170C4C" w:rsidRDefault="00936D69" w:rsidP="00C058A0">
      <w:pPr>
        <w:pStyle w:val="ListParagraph"/>
        <w:numPr>
          <w:ilvl w:val="0"/>
          <w:numId w:val="1"/>
        </w:numPr>
        <w:overflowPunct w:val="0"/>
        <w:autoSpaceDE w:val="0"/>
        <w:autoSpaceDN w:val="0"/>
        <w:adjustRightInd w:val="0"/>
        <w:spacing w:after="120" w:line="360" w:lineRule="auto"/>
        <w:jc w:val="both"/>
        <w:textAlignment w:val="baseline"/>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Lập tiêu chuẩn thiết kế dự án cơ bản với PEM và trưởng bộ phận</w:t>
      </w:r>
    </w:p>
    <w:p w:rsidR="00936D69" w:rsidRPr="00170C4C" w:rsidRDefault="00936D69" w:rsidP="00C058A0">
      <w:pPr>
        <w:pStyle w:val="ListParagraph"/>
        <w:numPr>
          <w:ilvl w:val="0"/>
          <w:numId w:val="1"/>
        </w:numPr>
        <w:overflowPunct w:val="0"/>
        <w:autoSpaceDE w:val="0"/>
        <w:autoSpaceDN w:val="0"/>
        <w:adjustRightInd w:val="0"/>
        <w:spacing w:after="120" w:line="360" w:lineRule="auto"/>
        <w:jc w:val="both"/>
        <w:textAlignment w:val="baseline"/>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Chuẩn bị quy định kỹ thuật của dự án</w:t>
      </w:r>
    </w:p>
    <w:p w:rsidR="00936D69" w:rsidRDefault="00936D69" w:rsidP="00C058A0">
      <w:pPr>
        <w:pStyle w:val="ListParagraph"/>
        <w:numPr>
          <w:ilvl w:val="0"/>
          <w:numId w:val="1"/>
        </w:numPr>
        <w:overflowPunct w:val="0"/>
        <w:autoSpaceDE w:val="0"/>
        <w:autoSpaceDN w:val="0"/>
        <w:adjustRightInd w:val="0"/>
        <w:spacing w:after="120" w:line="360" w:lineRule="auto"/>
        <w:jc w:val="both"/>
        <w:textAlignment w:val="baseline"/>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Chuẩn bị và hướng dẫn thông số kỹ thuật các gói hợp đồng phụ</w:t>
      </w:r>
    </w:p>
    <w:p w:rsidR="00936D69" w:rsidRPr="00C97DEB" w:rsidRDefault="00936D69" w:rsidP="00C058A0">
      <w:pPr>
        <w:pStyle w:val="ListParagraph"/>
        <w:numPr>
          <w:ilvl w:val="0"/>
          <w:numId w:val="11"/>
        </w:numPr>
        <w:overflowPunct w:val="0"/>
        <w:autoSpaceDE w:val="0"/>
        <w:autoSpaceDN w:val="0"/>
        <w:adjustRightInd w:val="0"/>
        <w:spacing w:after="120" w:line="360" w:lineRule="auto"/>
        <w:jc w:val="both"/>
        <w:textAlignment w:val="baseline"/>
        <w:rPr>
          <w:rFonts w:ascii="Times New Roman" w:hAnsi="Times New Roman" w:cs="Times New Roman"/>
          <w:color w:val="000000" w:themeColor="text1"/>
          <w:sz w:val="24"/>
          <w:szCs w:val="24"/>
        </w:rPr>
      </w:pPr>
      <w:r w:rsidRPr="00C97DEB">
        <w:rPr>
          <w:rFonts w:ascii="Times New Roman" w:hAnsi="Times New Roman" w:cs="Times New Roman"/>
          <w:b/>
          <w:color w:val="000000" w:themeColor="text1"/>
          <w:sz w:val="24"/>
          <w:szCs w:val="24"/>
        </w:rPr>
        <w:t>Sự kết hợp</w:t>
      </w:r>
    </w:p>
    <w:p w:rsidR="00936D69" w:rsidRPr="00170C4C" w:rsidRDefault="00936D69" w:rsidP="00C058A0">
      <w:pPr>
        <w:pStyle w:val="ListParagraph"/>
        <w:numPr>
          <w:ilvl w:val="0"/>
          <w:numId w:val="1"/>
        </w:numPr>
        <w:overflowPunct w:val="0"/>
        <w:autoSpaceDE w:val="0"/>
        <w:autoSpaceDN w:val="0"/>
        <w:adjustRightInd w:val="0"/>
        <w:spacing w:after="120" w:line="360" w:lineRule="auto"/>
        <w:jc w:val="both"/>
        <w:textAlignment w:val="baseline"/>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Cung cấp kỹ thuật và chỉ dẫn quản lý dự án đến kỹ sư thiết kế</w:t>
      </w:r>
    </w:p>
    <w:p w:rsidR="00936D69" w:rsidRPr="00170C4C" w:rsidRDefault="00936D69" w:rsidP="00C058A0">
      <w:pPr>
        <w:pStyle w:val="ListParagraph"/>
        <w:numPr>
          <w:ilvl w:val="0"/>
          <w:numId w:val="1"/>
        </w:numPr>
        <w:overflowPunct w:val="0"/>
        <w:autoSpaceDE w:val="0"/>
        <w:autoSpaceDN w:val="0"/>
        <w:adjustRightInd w:val="0"/>
        <w:spacing w:after="120" w:line="360" w:lineRule="auto"/>
        <w:jc w:val="both"/>
        <w:textAlignment w:val="baseline"/>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Phân phối bản vẽ phát thảo thiết kế đến các kỹ sư thiết kế liên quan trong suốt giai đoạn phát triển</w:t>
      </w:r>
    </w:p>
    <w:p w:rsidR="00936D69" w:rsidRDefault="00936D69" w:rsidP="00C058A0">
      <w:pPr>
        <w:pStyle w:val="ListParagraph"/>
        <w:numPr>
          <w:ilvl w:val="0"/>
          <w:numId w:val="1"/>
        </w:numPr>
        <w:overflowPunct w:val="0"/>
        <w:autoSpaceDE w:val="0"/>
        <w:autoSpaceDN w:val="0"/>
        <w:adjustRightInd w:val="0"/>
        <w:spacing w:after="120" w:line="360" w:lineRule="auto"/>
        <w:jc w:val="both"/>
        <w:textAlignment w:val="baseline"/>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Kiểm soát sự phối hợp bộ phận để đảm bảo thống nhất quy trình chuẩn</w:t>
      </w:r>
    </w:p>
    <w:p w:rsidR="00936D69" w:rsidRPr="003B5FB0" w:rsidRDefault="00936D69" w:rsidP="00C058A0">
      <w:pPr>
        <w:pStyle w:val="ListParagraph"/>
        <w:numPr>
          <w:ilvl w:val="0"/>
          <w:numId w:val="11"/>
        </w:numPr>
        <w:overflowPunct w:val="0"/>
        <w:autoSpaceDE w:val="0"/>
        <w:autoSpaceDN w:val="0"/>
        <w:adjustRightInd w:val="0"/>
        <w:spacing w:after="120" w:line="360" w:lineRule="auto"/>
        <w:jc w:val="both"/>
        <w:textAlignment w:val="baseline"/>
        <w:rPr>
          <w:rFonts w:ascii="Times New Roman" w:hAnsi="Times New Roman" w:cs="Times New Roman"/>
          <w:color w:val="000000" w:themeColor="text1"/>
          <w:sz w:val="24"/>
          <w:szCs w:val="24"/>
        </w:rPr>
      </w:pPr>
      <w:r w:rsidRPr="003B5FB0">
        <w:rPr>
          <w:rFonts w:ascii="Times New Roman" w:hAnsi="Times New Roman" w:cs="Times New Roman"/>
          <w:b/>
          <w:color w:val="000000" w:themeColor="text1"/>
          <w:sz w:val="24"/>
          <w:szCs w:val="24"/>
        </w:rPr>
        <w:t>Kiểm soát tiến độ</w:t>
      </w:r>
    </w:p>
    <w:p w:rsidR="00936D69" w:rsidRPr="00170C4C" w:rsidRDefault="00936D69" w:rsidP="00C058A0">
      <w:pPr>
        <w:pStyle w:val="ListParagraph"/>
        <w:numPr>
          <w:ilvl w:val="0"/>
          <w:numId w:val="1"/>
        </w:numPr>
        <w:overflowPunct w:val="0"/>
        <w:autoSpaceDE w:val="0"/>
        <w:autoSpaceDN w:val="0"/>
        <w:adjustRightInd w:val="0"/>
        <w:spacing w:after="120" w:line="360" w:lineRule="auto"/>
        <w:jc w:val="both"/>
        <w:textAlignment w:val="baseline"/>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lastRenderedPageBreak/>
        <w:t>Chuẩn bị tiến độ thiết kế chi tiết</w:t>
      </w:r>
    </w:p>
    <w:p w:rsidR="00936D69" w:rsidRPr="00170C4C" w:rsidRDefault="00936D69" w:rsidP="00C058A0">
      <w:pPr>
        <w:pStyle w:val="ListParagraph"/>
        <w:numPr>
          <w:ilvl w:val="0"/>
          <w:numId w:val="1"/>
        </w:numPr>
        <w:overflowPunct w:val="0"/>
        <w:autoSpaceDE w:val="0"/>
        <w:autoSpaceDN w:val="0"/>
        <w:adjustRightInd w:val="0"/>
        <w:spacing w:after="120" w:line="360" w:lineRule="auto"/>
        <w:jc w:val="both"/>
        <w:textAlignment w:val="baseline"/>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Kiểm soát và hướng dẫn nỗ lực thiết kế</w:t>
      </w:r>
    </w:p>
    <w:p w:rsidR="00936D69" w:rsidRPr="00170C4C" w:rsidRDefault="00936D69" w:rsidP="00C058A0">
      <w:pPr>
        <w:pStyle w:val="ListParagraph"/>
        <w:numPr>
          <w:ilvl w:val="0"/>
          <w:numId w:val="1"/>
        </w:numPr>
        <w:overflowPunct w:val="0"/>
        <w:autoSpaceDE w:val="0"/>
        <w:autoSpaceDN w:val="0"/>
        <w:adjustRightInd w:val="0"/>
        <w:spacing w:after="120" w:line="360" w:lineRule="auto"/>
        <w:jc w:val="both"/>
        <w:textAlignment w:val="baseline"/>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Kiểm soát cung cấp và bổ nhiệm nhân sự</w:t>
      </w:r>
    </w:p>
    <w:p w:rsidR="00936D69" w:rsidRDefault="00936D69" w:rsidP="00C058A0">
      <w:pPr>
        <w:pStyle w:val="ListParagraph"/>
        <w:numPr>
          <w:ilvl w:val="0"/>
          <w:numId w:val="1"/>
        </w:numPr>
        <w:overflowPunct w:val="0"/>
        <w:autoSpaceDE w:val="0"/>
        <w:autoSpaceDN w:val="0"/>
        <w:adjustRightInd w:val="0"/>
        <w:spacing w:after="120" w:line="360" w:lineRule="auto"/>
        <w:jc w:val="both"/>
        <w:textAlignment w:val="baseline"/>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Phát triển và duy trì danh sách bản vẽ, đặc điểm kỹ thuật và tiến độ</w:t>
      </w:r>
    </w:p>
    <w:p w:rsidR="00936D69" w:rsidRDefault="00936D69" w:rsidP="00C058A0">
      <w:pPr>
        <w:pStyle w:val="ListParagraph"/>
        <w:numPr>
          <w:ilvl w:val="0"/>
          <w:numId w:val="11"/>
        </w:numPr>
        <w:overflowPunct w:val="0"/>
        <w:autoSpaceDE w:val="0"/>
        <w:autoSpaceDN w:val="0"/>
        <w:adjustRightInd w:val="0"/>
        <w:spacing w:after="120" w:line="360" w:lineRule="auto"/>
        <w:jc w:val="both"/>
        <w:textAlignment w:val="baseline"/>
        <w:rPr>
          <w:rFonts w:ascii="Times New Roman" w:hAnsi="Times New Roman" w:cs="Times New Roman"/>
          <w:color w:val="000000" w:themeColor="text1"/>
          <w:sz w:val="24"/>
          <w:szCs w:val="24"/>
        </w:rPr>
      </w:pPr>
      <w:r w:rsidRPr="003B5FB0">
        <w:rPr>
          <w:rFonts w:ascii="Times New Roman" w:hAnsi="Times New Roman" w:cs="Times New Roman"/>
          <w:b/>
          <w:color w:val="000000" w:themeColor="text1"/>
          <w:sz w:val="24"/>
          <w:szCs w:val="24"/>
        </w:rPr>
        <w:t xml:space="preserve">Kiểm soát chi phí: </w:t>
      </w:r>
      <w:r w:rsidRPr="003B5FB0">
        <w:rPr>
          <w:rFonts w:ascii="Times New Roman" w:hAnsi="Times New Roman" w:cs="Times New Roman"/>
          <w:color w:val="000000" w:themeColor="text1"/>
          <w:sz w:val="24"/>
          <w:szCs w:val="24"/>
        </w:rPr>
        <w:t>Phân tích chi phí thiết kế và tiến độ</w:t>
      </w:r>
      <w:r w:rsidRPr="003B5FB0">
        <w:rPr>
          <w:rFonts w:ascii="Times New Roman" w:hAnsi="Times New Roman" w:cs="Times New Roman"/>
          <w:color w:val="000000" w:themeColor="text1"/>
          <w:sz w:val="24"/>
          <w:szCs w:val="24"/>
        </w:rPr>
        <w:tab/>
      </w:r>
    </w:p>
    <w:p w:rsidR="00936D69" w:rsidRPr="003B5FB0" w:rsidRDefault="00936D69" w:rsidP="00C058A0">
      <w:pPr>
        <w:pStyle w:val="ListParagraph"/>
        <w:numPr>
          <w:ilvl w:val="0"/>
          <w:numId w:val="11"/>
        </w:numPr>
        <w:overflowPunct w:val="0"/>
        <w:autoSpaceDE w:val="0"/>
        <w:autoSpaceDN w:val="0"/>
        <w:adjustRightInd w:val="0"/>
        <w:spacing w:after="120" w:line="360" w:lineRule="auto"/>
        <w:jc w:val="both"/>
        <w:textAlignment w:val="baseline"/>
        <w:rPr>
          <w:rFonts w:ascii="Times New Roman" w:hAnsi="Times New Roman" w:cs="Times New Roman"/>
          <w:color w:val="000000" w:themeColor="text1"/>
          <w:sz w:val="24"/>
          <w:szCs w:val="24"/>
        </w:rPr>
      </w:pPr>
      <w:r w:rsidRPr="003B5FB0">
        <w:rPr>
          <w:rFonts w:ascii="Times New Roman" w:hAnsi="Times New Roman" w:cs="Times New Roman"/>
          <w:b/>
          <w:color w:val="000000" w:themeColor="text1"/>
          <w:sz w:val="24"/>
          <w:szCs w:val="24"/>
        </w:rPr>
        <w:t>Kiểm soát chất lượng</w:t>
      </w:r>
    </w:p>
    <w:p w:rsidR="00936D69" w:rsidRPr="00170C4C" w:rsidRDefault="00936D69" w:rsidP="00C058A0">
      <w:pPr>
        <w:pStyle w:val="ListParagraph"/>
        <w:numPr>
          <w:ilvl w:val="0"/>
          <w:numId w:val="1"/>
        </w:numPr>
        <w:overflowPunct w:val="0"/>
        <w:autoSpaceDE w:val="0"/>
        <w:autoSpaceDN w:val="0"/>
        <w:adjustRightInd w:val="0"/>
        <w:spacing w:after="120" w:line="360" w:lineRule="auto"/>
        <w:jc w:val="both"/>
        <w:textAlignment w:val="baseline"/>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Xem xét và phê duyệt đặc tính kỹ thuật và bản vẽ</w:t>
      </w:r>
    </w:p>
    <w:p w:rsidR="00936D69" w:rsidRDefault="00936D69" w:rsidP="00C058A0">
      <w:pPr>
        <w:pStyle w:val="ListParagraph"/>
        <w:numPr>
          <w:ilvl w:val="0"/>
          <w:numId w:val="1"/>
        </w:numPr>
        <w:overflowPunct w:val="0"/>
        <w:autoSpaceDE w:val="0"/>
        <w:autoSpaceDN w:val="0"/>
        <w:adjustRightInd w:val="0"/>
        <w:spacing w:after="120" w:line="360" w:lineRule="auto"/>
        <w:jc w:val="both"/>
        <w:textAlignment w:val="baseline"/>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Xem xét và phê duyệt bản vẽ nhà cung cấp; kiểm soát tất cả các xem xét</w:t>
      </w:r>
    </w:p>
    <w:p w:rsidR="00936D69" w:rsidRPr="003B5FB0" w:rsidRDefault="00936D69" w:rsidP="00C058A0">
      <w:pPr>
        <w:pStyle w:val="ListParagraph"/>
        <w:numPr>
          <w:ilvl w:val="0"/>
          <w:numId w:val="11"/>
        </w:numPr>
        <w:overflowPunct w:val="0"/>
        <w:autoSpaceDE w:val="0"/>
        <w:autoSpaceDN w:val="0"/>
        <w:adjustRightInd w:val="0"/>
        <w:spacing w:after="120" w:line="360" w:lineRule="auto"/>
        <w:jc w:val="both"/>
        <w:textAlignment w:val="baseline"/>
        <w:rPr>
          <w:rFonts w:ascii="Times New Roman" w:hAnsi="Times New Roman" w:cs="Times New Roman"/>
          <w:color w:val="000000" w:themeColor="text1"/>
          <w:sz w:val="24"/>
          <w:szCs w:val="24"/>
        </w:rPr>
      </w:pPr>
      <w:r w:rsidRPr="003B5FB0">
        <w:rPr>
          <w:rFonts w:ascii="Times New Roman" w:hAnsi="Times New Roman" w:cs="Times New Roman"/>
          <w:b/>
          <w:color w:val="000000" w:themeColor="text1"/>
          <w:sz w:val="24"/>
          <w:szCs w:val="24"/>
        </w:rPr>
        <w:t>Kiểm soát vật tư</w:t>
      </w:r>
    </w:p>
    <w:p w:rsidR="00936D69" w:rsidRPr="00170C4C" w:rsidRDefault="00936D69" w:rsidP="00C058A0">
      <w:pPr>
        <w:pStyle w:val="ListParagraph"/>
        <w:numPr>
          <w:ilvl w:val="0"/>
          <w:numId w:val="1"/>
        </w:numPr>
        <w:overflowPunct w:val="0"/>
        <w:autoSpaceDE w:val="0"/>
        <w:autoSpaceDN w:val="0"/>
        <w:adjustRightInd w:val="0"/>
        <w:spacing w:after="120" w:line="360" w:lineRule="auto"/>
        <w:jc w:val="both"/>
        <w:textAlignment w:val="baseline"/>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Lập và duy trì danh sách thiết bị</w:t>
      </w:r>
    </w:p>
    <w:p w:rsidR="00936D69" w:rsidRPr="00170C4C" w:rsidRDefault="00936D69" w:rsidP="00C058A0">
      <w:pPr>
        <w:pStyle w:val="ListParagraph"/>
        <w:numPr>
          <w:ilvl w:val="0"/>
          <w:numId w:val="1"/>
        </w:numPr>
        <w:overflowPunct w:val="0"/>
        <w:autoSpaceDE w:val="0"/>
        <w:autoSpaceDN w:val="0"/>
        <w:adjustRightInd w:val="0"/>
        <w:spacing w:after="120" w:line="360" w:lineRule="auto"/>
        <w:jc w:val="both"/>
        <w:textAlignment w:val="baseline"/>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Trực tiếp chuẩn bị đặc tính kỹ thuật thiết bị và yêu cầu mời thầu</w:t>
      </w:r>
    </w:p>
    <w:p w:rsidR="00936D69" w:rsidRPr="00170C4C" w:rsidRDefault="00936D69" w:rsidP="00C058A0">
      <w:pPr>
        <w:pStyle w:val="ListParagraph"/>
        <w:numPr>
          <w:ilvl w:val="0"/>
          <w:numId w:val="1"/>
        </w:numPr>
        <w:overflowPunct w:val="0"/>
        <w:autoSpaceDE w:val="0"/>
        <w:autoSpaceDN w:val="0"/>
        <w:adjustRightInd w:val="0"/>
        <w:spacing w:after="120" w:line="360" w:lineRule="auto"/>
        <w:jc w:val="both"/>
        <w:textAlignment w:val="baseline"/>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Phê duyệt lựa chọn nhà thầu và đề xuất mua hàng</w:t>
      </w:r>
    </w:p>
    <w:p w:rsidR="00936D69" w:rsidRPr="00170C4C" w:rsidRDefault="00936D69" w:rsidP="00C058A0">
      <w:pPr>
        <w:spacing w:after="120" w:line="360" w:lineRule="auto"/>
        <w:jc w:val="both"/>
        <w:rPr>
          <w:rFonts w:ascii="Times New Roman" w:hAnsi="Times New Roman" w:cs="Times New Roman"/>
          <w:b/>
          <w:color w:val="000000" w:themeColor="text1"/>
          <w:sz w:val="24"/>
          <w:szCs w:val="24"/>
        </w:rPr>
      </w:pPr>
      <w:r w:rsidRPr="00170C4C">
        <w:rPr>
          <w:rFonts w:ascii="Times New Roman" w:hAnsi="Times New Roman" w:cs="Times New Roman"/>
          <w:b/>
          <w:color w:val="000000" w:themeColor="text1"/>
          <w:sz w:val="24"/>
          <w:szCs w:val="24"/>
        </w:rPr>
        <w:t xml:space="preserve">Yêu cầu: </w:t>
      </w:r>
    </w:p>
    <w:p w:rsidR="000E011A" w:rsidRDefault="00E2616C"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0E011A">
        <w:rPr>
          <w:rFonts w:ascii="Times New Roman" w:hAnsi="Times New Roman" w:cs="Times New Roman"/>
          <w:color w:val="000000" w:themeColor="text1"/>
          <w:sz w:val="24"/>
          <w:szCs w:val="24"/>
        </w:rPr>
        <w:t>T</w:t>
      </w:r>
      <w:r w:rsidR="00936D69" w:rsidRPr="000E011A">
        <w:rPr>
          <w:rFonts w:ascii="Times New Roman" w:hAnsi="Times New Roman" w:cs="Times New Roman"/>
          <w:color w:val="000000" w:themeColor="text1"/>
          <w:sz w:val="24"/>
          <w:szCs w:val="24"/>
        </w:rPr>
        <w:t xml:space="preserve">ốt nghiệp đại học chuyên ngành: </w:t>
      </w:r>
      <w:r w:rsidR="000E011A" w:rsidRPr="000E011A">
        <w:rPr>
          <w:rFonts w:ascii="Times New Roman" w:hAnsi="Times New Roman" w:cs="Times New Roman"/>
          <w:color w:val="000000" w:themeColor="text1"/>
          <w:sz w:val="24"/>
          <w:szCs w:val="24"/>
        </w:rPr>
        <w:t>kỹ thuật (Cơ khí, xây dựng, hóa, điện, điều khiển…) hoặc quản lý công nghiệp.</w:t>
      </w:r>
    </w:p>
    <w:p w:rsidR="00451E55" w:rsidRPr="000E011A" w:rsidRDefault="00936D69"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0E011A">
        <w:rPr>
          <w:rFonts w:ascii="Times New Roman" w:hAnsi="Times New Roman" w:cs="Times New Roman"/>
          <w:color w:val="000000" w:themeColor="text1"/>
          <w:sz w:val="24"/>
          <w:szCs w:val="24"/>
        </w:rPr>
        <w:t xml:space="preserve">Anh văn: </w:t>
      </w:r>
      <w:r w:rsidR="004F28CB" w:rsidRPr="000E011A">
        <w:rPr>
          <w:rFonts w:ascii="Times New Roman" w:eastAsia="Times New Roman" w:hAnsi="Times New Roman" w:cs="Times New Roman"/>
          <w:iCs/>
          <w:color w:val="000000" w:themeColor="text1"/>
          <w:sz w:val="24"/>
          <w:szCs w:val="24"/>
        </w:rPr>
        <w:t xml:space="preserve"> </w:t>
      </w:r>
      <w:r w:rsidR="00451E55" w:rsidRPr="000E011A">
        <w:rPr>
          <w:rFonts w:ascii="Times New Roman" w:hAnsi="Times New Roman" w:cs="Times New Roman"/>
          <w:color w:val="000000" w:themeColor="text1"/>
          <w:sz w:val="24"/>
          <w:szCs w:val="24"/>
        </w:rPr>
        <w:t>Tối thiểu Toeic 500 hoặc tương đương</w:t>
      </w:r>
    </w:p>
    <w:p w:rsidR="00936D69" w:rsidRPr="00170C4C" w:rsidRDefault="00936D69" w:rsidP="00C058A0">
      <w:pPr>
        <w:pStyle w:val="ListParagraph"/>
        <w:numPr>
          <w:ilvl w:val="0"/>
          <w:numId w:val="1"/>
        </w:numPr>
        <w:spacing w:after="120" w:line="360" w:lineRule="auto"/>
        <w:jc w:val="both"/>
        <w:rPr>
          <w:rFonts w:ascii="Times New Roman" w:hAnsi="Times New Roman" w:cs="Times New Roman"/>
          <w:b/>
          <w:color w:val="000000" w:themeColor="text1"/>
          <w:sz w:val="24"/>
          <w:szCs w:val="24"/>
        </w:rPr>
      </w:pPr>
      <w:r w:rsidRPr="00170C4C">
        <w:rPr>
          <w:rFonts w:ascii="Times New Roman" w:eastAsia="Times New Roman" w:hAnsi="Times New Roman" w:cs="Times New Roman"/>
          <w:iCs/>
          <w:color w:val="000000" w:themeColor="text1"/>
          <w:sz w:val="24"/>
          <w:szCs w:val="24"/>
        </w:rPr>
        <w:t xml:space="preserve">Thành thạo vi tính, tin học văn phòng và vẽ kỹ thuật (Microsoft </w:t>
      </w:r>
      <w:r w:rsidR="000E011A" w:rsidRPr="000E011A">
        <w:rPr>
          <w:rFonts w:ascii="Times New Roman" w:eastAsia="Times New Roman" w:hAnsi="Times New Roman" w:cs="Times New Roman"/>
          <w:iCs/>
          <w:color w:val="000000" w:themeColor="text1"/>
          <w:sz w:val="24"/>
          <w:szCs w:val="24"/>
        </w:rPr>
        <w:t>word, excel, project</w:t>
      </w:r>
      <w:r w:rsidRPr="00170C4C">
        <w:rPr>
          <w:rFonts w:ascii="Times New Roman" w:eastAsia="Times New Roman" w:hAnsi="Times New Roman" w:cs="Times New Roman"/>
          <w:iCs/>
          <w:color w:val="000000" w:themeColor="text1"/>
          <w:sz w:val="24"/>
          <w:szCs w:val="24"/>
        </w:rPr>
        <w:t xml:space="preserve">, AutoCad,...) </w:t>
      </w:r>
    </w:p>
    <w:p w:rsidR="00936D69" w:rsidRPr="00170C4C" w:rsidRDefault="00936D69"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Có khả năng làm việc trong môi trường áp lực cao theo tiến độ dự án.</w:t>
      </w:r>
    </w:p>
    <w:p w:rsidR="00936D69" w:rsidRPr="00170C4C" w:rsidRDefault="00936D69"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Có kỹ năng lãnh đạo, giám sát và quản lý.</w:t>
      </w:r>
    </w:p>
    <w:p w:rsidR="00936D69" w:rsidRPr="00170C4C" w:rsidRDefault="00936D69"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Có kỹ năng làm việc nhóm, giao tiếp tốt.</w:t>
      </w:r>
    </w:p>
    <w:p w:rsidR="00936D69" w:rsidRPr="00170C4C" w:rsidRDefault="00936D69"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Có kỹ năng lập kế hoạch, giám sát, và theo đuổi mục tiêu.</w:t>
      </w:r>
    </w:p>
    <w:p w:rsidR="0077440D" w:rsidRPr="00170C4C" w:rsidRDefault="00936D69"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170C4C">
        <w:rPr>
          <w:rFonts w:ascii="Times New Roman" w:hAnsi="Times New Roman" w:cs="Times New Roman"/>
          <w:color w:val="000000" w:themeColor="text1"/>
          <w:sz w:val="24"/>
          <w:szCs w:val="24"/>
        </w:rPr>
        <w:t>Đam mê Quản Lý Dự Án.</w:t>
      </w:r>
    </w:p>
    <w:p w:rsidR="00857301" w:rsidRPr="00170C4C" w:rsidRDefault="00857301" w:rsidP="00C058A0">
      <w:pPr>
        <w:pStyle w:val="ListParagraph"/>
        <w:spacing w:after="120" w:line="360" w:lineRule="auto"/>
        <w:jc w:val="both"/>
        <w:rPr>
          <w:rFonts w:ascii="Times New Roman" w:hAnsi="Times New Roman" w:cs="Times New Roman"/>
          <w:color w:val="000000" w:themeColor="text1"/>
          <w:sz w:val="24"/>
          <w:szCs w:val="24"/>
        </w:rPr>
      </w:pPr>
    </w:p>
    <w:p w:rsidR="008A6304" w:rsidRPr="00C058A0" w:rsidRDefault="008A6304" w:rsidP="00C058A0">
      <w:pPr>
        <w:pStyle w:val="ListParagraph"/>
        <w:numPr>
          <w:ilvl w:val="0"/>
          <w:numId w:val="2"/>
        </w:numPr>
        <w:tabs>
          <w:tab w:val="left" w:pos="993"/>
        </w:tabs>
        <w:spacing w:after="120" w:line="360" w:lineRule="auto"/>
        <w:ind w:left="567" w:hanging="567"/>
        <w:jc w:val="both"/>
        <w:rPr>
          <w:rFonts w:ascii="Times New Roman" w:hAnsi="Times New Roman" w:cs="Times New Roman"/>
          <w:b/>
          <w:color w:val="000000" w:themeColor="text1"/>
          <w:sz w:val="24"/>
          <w:szCs w:val="24"/>
        </w:rPr>
      </w:pPr>
      <w:r w:rsidRPr="00C058A0">
        <w:rPr>
          <w:rFonts w:ascii="Times New Roman" w:hAnsi="Times New Roman" w:cs="Times New Roman"/>
          <w:b/>
          <w:color w:val="000000" w:themeColor="text1"/>
          <w:sz w:val="24"/>
          <w:szCs w:val="24"/>
        </w:rPr>
        <w:t>KỸ SƯ GIÁM SÁT (cơ khí, đường ống</w:t>
      </w:r>
      <w:r w:rsidR="003E77B6" w:rsidRPr="00C058A0">
        <w:rPr>
          <w:rFonts w:ascii="Times New Roman" w:hAnsi="Times New Roman" w:cs="Times New Roman"/>
          <w:b/>
          <w:color w:val="000000" w:themeColor="text1"/>
          <w:sz w:val="24"/>
          <w:szCs w:val="24"/>
        </w:rPr>
        <w:t>, điện, xây dựng</w:t>
      </w:r>
      <w:r w:rsidRPr="00C058A0">
        <w:rPr>
          <w:rFonts w:ascii="Times New Roman" w:hAnsi="Times New Roman" w:cs="Times New Roman"/>
          <w:b/>
          <w:color w:val="000000" w:themeColor="text1"/>
          <w:sz w:val="24"/>
          <w:szCs w:val="24"/>
        </w:rPr>
        <w:t>)</w:t>
      </w:r>
    </w:p>
    <w:p w:rsidR="008A6304" w:rsidRDefault="008A6304" w:rsidP="00C058A0">
      <w:pPr>
        <w:spacing w:after="120" w:line="360" w:lineRule="auto"/>
        <w:jc w:val="both"/>
        <w:rPr>
          <w:rFonts w:ascii="Times New Roman" w:hAnsi="Times New Roman" w:cs="Times New Roman"/>
          <w:b/>
          <w:color w:val="000000" w:themeColor="text1"/>
          <w:sz w:val="24"/>
          <w:szCs w:val="24"/>
        </w:rPr>
      </w:pPr>
      <w:r w:rsidRPr="00FC5615">
        <w:rPr>
          <w:rFonts w:ascii="Times New Roman" w:hAnsi="Times New Roman" w:cs="Times New Roman"/>
          <w:b/>
          <w:color w:val="000000" w:themeColor="text1"/>
          <w:sz w:val="24"/>
          <w:szCs w:val="24"/>
        </w:rPr>
        <w:t>Mô tả Công việc:</w:t>
      </w:r>
    </w:p>
    <w:p w:rsidR="008A6304" w:rsidRDefault="008A6304"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9C0B39">
        <w:rPr>
          <w:rFonts w:ascii="Times New Roman" w:hAnsi="Times New Roman" w:cs="Times New Roman"/>
          <w:color w:val="000000" w:themeColor="text1"/>
          <w:sz w:val="24"/>
          <w:szCs w:val="24"/>
        </w:rPr>
        <w:t>Chuẩn bị yêu cầu kỹ thuật cho thi công</w:t>
      </w:r>
    </w:p>
    <w:p w:rsidR="008A6304" w:rsidRDefault="008A6304"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9C0B39">
        <w:rPr>
          <w:rFonts w:ascii="Times New Roman" w:hAnsi="Times New Roman" w:cs="Times New Roman"/>
          <w:color w:val="000000" w:themeColor="text1"/>
          <w:sz w:val="24"/>
          <w:szCs w:val="24"/>
        </w:rPr>
        <w:t>Sẵn sàng tư vấn kỹ thuật, đề xuất biện pháp xử lý kỹ thuật cho các trường hợp ở công trường</w:t>
      </w:r>
    </w:p>
    <w:p w:rsidR="008A6304" w:rsidRDefault="008A6304"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9C0B39">
        <w:rPr>
          <w:rFonts w:ascii="Times New Roman" w:hAnsi="Times New Roman" w:cs="Times New Roman"/>
          <w:color w:val="000000" w:themeColor="text1"/>
          <w:sz w:val="24"/>
          <w:szCs w:val="24"/>
        </w:rPr>
        <w:t>Giám sát nhà thầu phụ thi công tại công trường</w:t>
      </w:r>
    </w:p>
    <w:p w:rsidR="008A6304" w:rsidRDefault="008A6304"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9C0B39">
        <w:rPr>
          <w:rFonts w:ascii="Times New Roman" w:hAnsi="Times New Roman" w:cs="Times New Roman"/>
          <w:color w:val="000000" w:themeColor="text1"/>
          <w:sz w:val="24"/>
          <w:szCs w:val="24"/>
        </w:rPr>
        <w:t>Thực hiện các bước nghiệm thu cần thiết tại công trường</w:t>
      </w:r>
    </w:p>
    <w:p w:rsidR="008A6304" w:rsidRDefault="008A6304"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9C0B39">
        <w:rPr>
          <w:rFonts w:ascii="Times New Roman" w:hAnsi="Times New Roman" w:cs="Times New Roman"/>
          <w:color w:val="000000" w:themeColor="text1"/>
          <w:sz w:val="24"/>
          <w:szCs w:val="24"/>
        </w:rPr>
        <w:t>Thực hiện các công tác báo cáo cho các bên liên quan</w:t>
      </w:r>
    </w:p>
    <w:p w:rsidR="008A6304" w:rsidRPr="009C0B39" w:rsidRDefault="008A6304" w:rsidP="00C058A0">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9C0B39">
        <w:rPr>
          <w:rFonts w:ascii="Times New Roman" w:hAnsi="Times New Roman" w:cs="Times New Roman"/>
          <w:color w:val="000000" w:themeColor="text1"/>
          <w:sz w:val="24"/>
          <w:szCs w:val="24"/>
        </w:rPr>
        <w:t>Tính toán khối lượng với nhà thầu phụ cho công tác thanh toán, quyết toán, phát sinh</w:t>
      </w:r>
    </w:p>
    <w:p w:rsidR="008A6304" w:rsidRPr="00FC5615" w:rsidRDefault="008A6304" w:rsidP="00C058A0">
      <w:pPr>
        <w:spacing w:after="120" w:line="360" w:lineRule="auto"/>
        <w:jc w:val="both"/>
        <w:rPr>
          <w:rFonts w:ascii="Times New Roman" w:hAnsi="Times New Roman" w:cs="Times New Roman"/>
          <w:b/>
          <w:color w:val="000000" w:themeColor="text1"/>
          <w:sz w:val="24"/>
          <w:szCs w:val="24"/>
        </w:rPr>
      </w:pPr>
      <w:r w:rsidRPr="00FC5615">
        <w:rPr>
          <w:rFonts w:ascii="Times New Roman" w:hAnsi="Times New Roman" w:cs="Times New Roman"/>
          <w:b/>
          <w:color w:val="000000" w:themeColor="text1"/>
          <w:sz w:val="24"/>
          <w:szCs w:val="24"/>
        </w:rPr>
        <w:lastRenderedPageBreak/>
        <w:t xml:space="preserve">Yêu cầu: </w:t>
      </w:r>
    </w:p>
    <w:p w:rsidR="008A6304" w:rsidRPr="00FC5615" w:rsidRDefault="008A6304"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FC5615">
        <w:rPr>
          <w:rFonts w:ascii="Times New Roman" w:hAnsi="Times New Roman" w:cs="Times New Roman"/>
          <w:color w:val="000000" w:themeColor="text1"/>
          <w:sz w:val="24"/>
          <w:szCs w:val="24"/>
        </w:rPr>
        <w:t>Tốt nghiệp Đại học hoặc chuẩn bị tốt nghiệp chuyên ngành kỹ sư</w:t>
      </w:r>
    </w:p>
    <w:p w:rsidR="008A6304" w:rsidRPr="00FC5615" w:rsidRDefault="008A6304"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FC5615">
        <w:rPr>
          <w:rFonts w:ascii="Times New Roman" w:hAnsi="Times New Roman" w:cs="Times New Roman"/>
          <w:color w:val="000000" w:themeColor="text1"/>
          <w:sz w:val="24"/>
          <w:szCs w:val="24"/>
        </w:rPr>
        <w:t>Anh văn: giao tiếp.</w:t>
      </w:r>
    </w:p>
    <w:p w:rsidR="008A6304" w:rsidRPr="00FC5615" w:rsidRDefault="008A6304"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FC5615">
        <w:rPr>
          <w:rFonts w:ascii="Times New Roman" w:hAnsi="Times New Roman" w:cs="Times New Roman"/>
          <w:color w:val="000000" w:themeColor="text1"/>
          <w:sz w:val="24"/>
          <w:szCs w:val="24"/>
        </w:rPr>
        <w:t>Tiếp nhận nhanh chóng và xử lý vấn đề dựa theo các quy định của công ty</w:t>
      </w:r>
    </w:p>
    <w:p w:rsidR="008A6304" w:rsidRPr="00FC5615" w:rsidRDefault="008A6304"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FC5615">
        <w:rPr>
          <w:rFonts w:ascii="Times New Roman" w:hAnsi="Times New Roman" w:cs="Times New Roman"/>
          <w:color w:val="000000" w:themeColor="text1"/>
          <w:sz w:val="24"/>
          <w:szCs w:val="24"/>
        </w:rPr>
        <w:t>Sử dụng thành thạo máy tính, các phần mềm Microsoft Office</w:t>
      </w:r>
    </w:p>
    <w:p w:rsidR="008A6304" w:rsidRPr="00FC5615" w:rsidRDefault="008A6304"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FC5615">
        <w:rPr>
          <w:rFonts w:ascii="Times New Roman" w:hAnsi="Times New Roman" w:cs="Times New Roman"/>
          <w:color w:val="000000" w:themeColor="text1"/>
          <w:sz w:val="24"/>
          <w:szCs w:val="24"/>
        </w:rPr>
        <w:t>Có đam mê công việc giám sát công trường</w:t>
      </w:r>
    </w:p>
    <w:p w:rsidR="008A6304" w:rsidRPr="00FC5615" w:rsidRDefault="008A6304"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FC5615">
        <w:rPr>
          <w:rFonts w:ascii="Times New Roman" w:hAnsi="Times New Roman" w:cs="Times New Roman"/>
          <w:color w:val="000000" w:themeColor="text1"/>
          <w:sz w:val="24"/>
          <w:szCs w:val="24"/>
        </w:rPr>
        <w:t>Nhiệt tình, chịu khó, sẵn sàng làm việc tăng ca</w:t>
      </w:r>
    </w:p>
    <w:p w:rsidR="008A6304" w:rsidRPr="00FC5615" w:rsidRDefault="008A6304"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FC5615">
        <w:rPr>
          <w:rFonts w:ascii="Times New Roman" w:hAnsi="Times New Roman" w:cs="Times New Roman"/>
          <w:color w:val="000000" w:themeColor="text1"/>
          <w:sz w:val="24"/>
          <w:szCs w:val="24"/>
        </w:rPr>
        <w:t>Có kỹ năng làm việc nhóm, giao tiếp tốt</w:t>
      </w:r>
    </w:p>
    <w:p w:rsidR="00D1043A" w:rsidRDefault="008A6304"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FC5615">
        <w:rPr>
          <w:rFonts w:ascii="Times New Roman" w:hAnsi="Times New Roman" w:cs="Times New Roman"/>
          <w:color w:val="000000" w:themeColor="text1"/>
          <w:sz w:val="24"/>
          <w:szCs w:val="24"/>
        </w:rPr>
        <w:t>Nơi làm việc tùy theo công trình hiện tại, có thể ở Việt Nam hoặc nước ngoài</w:t>
      </w:r>
    </w:p>
    <w:p w:rsidR="00720571" w:rsidRPr="00720571" w:rsidRDefault="00720571" w:rsidP="00C058A0">
      <w:pPr>
        <w:pStyle w:val="ListParagraph"/>
        <w:spacing w:after="120" w:line="360" w:lineRule="auto"/>
        <w:contextualSpacing/>
        <w:rPr>
          <w:rFonts w:ascii="Times New Roman" w:hAnsi="Times New Roman"/>
          <w:sz w:val="24"/>
          <w:szCs w:val="24"/>
        </w:rPr>
      </w:pPr>
    </w:p>
    <w:p w:rsidR="007C7320" w:rsidRPr="00C058A0" w:rsidRDefault="007C7320" w:rsidP="00C058A0">
      <w:pPr>
        <w:pStyle w:val="ListParagraph"/>
        <w:numPr>
          <w:ilvl w:val="0"/>
          <w:numId w:val="2"/>
        </w:numPr>
        <w:tabs>
          <w:tab w:val="left" w:pos="993"/>
        </w:tabs>
        <w:spacing w:after="120" w:line="360" w:lineRule="auto"/>
        <w:ind w:left="567" w:hanging="567"/>
        <w:jc w:val="both"/>
        <w:rPr>
          <w:rFonts w:ascii="Times New Roman" w:hAnsi="Times New Roman" w:cs="Times New Roman"/>
          <w:b/>
          <w:color w:val="000000" w:themeColor="text1"/>
          <w:sz w:val="24"/>
          <w:szCs w:val="24"/>
        </w:rPr>
      </w:pPr>
      <w:r w:rsidRPr="00C058A0">
        <w:rPr>
          <w:rFonts w:ascii="Times New Roman" w:hAnsi="Times New Roman" w:cs="Times New Roman"/>
          <w:b/>
          <w:color w:val="000000" w:themeColor="text1"/>
          <w:sz w:val="24"/>
          <w:szCs w:val="24"/>
        </w:rPr>
        <w:t>HỌA VIÊN</w:t>
      </w:r>
    </w:p>
    <w:p w:rsidR="007C7320" w:rsidRDefault="007C7320" w:rsidP="00C058A0">
      <w:pPr>
        <w:spacing w:after="120" w:line="360" w:lineRule="auto"/>
        <w:jc w:val="both"/>
        <w:rPr>
          <w:rFonts w:ascii="Times New Roman" w:hAnsi="Times New Roman" w:cs="Times New Roman"/>
          <w:b/>
          <w:color w:val="000000" w:themeColor="text1"/>
          <w:sz w:val="24"/>
          <w:szCs w:val="24"/>
        </w:rPr>
      </w:pPr>
      <w:r w:rsidRPr="00170C4C">
        <w:rPr>
          <w:rFonts w:ascii="Times New Roman" w:hAnsi="Times New Roman" w:cs="Times New Roman"/>
          <w:b/>
          <w:color w:val="000000" w:themeColor="text1"/>
          <w:sz w:val="24"/>
          <w:szCs w:val="24"/>
        </w:rPr>
        <w:t>Mô tả Công việc:</w:t>
      </w:r>
    </w:p>
    <w:p w:rsidR="007C7320" w:rsidRDefault="007C7320"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604894">
        <w:rPr>
          <w:rFonts w:ascii="Times New Roman" w:hAnsi="Times New Roman" w:cs="Times New Roman"/>
          <w:color w:val="000000" w:themeColor="text1"/>
          <w:sz w:val="24"/>
          <w:szCs w:val="24"/>
        </w:rPr>
        <w:t>Thể hiện các ý đồ thiết kế do các kỹ sư thực hiện dưới dạng sản phẩm hoàn chỉnh tùy yêu cầu cụ thể:  các bản vẽ kỹ thuật trên  Autocard 2D, vẽ kỹ thuật (manual), bảng biểu, tài liệu thuyết minh.</w:t>
      </w:r>
    </w:p>
    <w:p w:rsidR="007C7320" w:rsidRDefault="007C7320"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604894">
        <w:rPr>
          <w:rFonts w:ascii="Times New Roman" w:hAnsi="Times New Roman" w:cs="Times New Roman"/>
          <w:color w:val="000000" w:themeColor="text1"/>
          <w:sz w:val="24"/>
          <w:szCs w:val="24"/>
        </w:rPr>
        <w:t>Nghiên c</w:t>
      </w:r>
      <w:r w:rsidRPr="00604894">
        <w:rPr>
          <w:rFonts w:ascii="Times New Roman" w:hAnsi="Times New Roman" w:cs="Times New Roman"/>
          <w:color w:val="000000" w:themeColor="text1"/>
          <w:sz w:val="24"/>
          <w:szCs w:val="24"/>
          <w:lang w:val="vi-VN"/>
        </w:rPr>
        <w:t>ứu nắm vững các quy chuẩn, quy cách k</w:t>
      </w:r>
      <w:r w:rsidRPr="00604894">
        <w:rPr>
          <w:rFonts w:ascii="Times New Roman" w:hAnsi="Times New Roman" w:cs="Times New Roman"/>
          <w:color w:val="000000" w:themeColor="text1"/>
          <w:sz w:val="24"/>
          <w:szCs w:val="24"/>
        </w:rPr>
        <w:t>ỹ thuật quy định cho từng loại bản vẽ kỹ thuật.</w:t>
      </w:r>
    </w:p>
    <w:p w:rsidR="007C7320" w:rsidRDefault="007C7320"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604894">
        <w:rPr>
          <w:rFonts w:ascii="Times New Roman" w:hAnsi="Times New Roman" w:cs="Times New Roman"/>
          <w:color w:val="000000" w:themeColor="text1"/>
          <w:sz w:val="24"/>
          <w:szCs w:val="24"/>
        </w:rPr>
        <w:t>T</w:t>
      </w:r>
      <w:r w:rsidRPr="00604894">
        <w:rPr>
          <w:rFonts w:ascii="Times New Roman" w:hAnsi="Times New Roman" w:cs="Times New Roman"/>
          <w:color w:val="000000" w:themeColor="text1"/>
          <w:sz w:val="24"/>
          <w:szCs w:val="24"/>
          <w:lang w:val="vi-VN"/>
        </w:rPr>
        <w:t>ừ phác thảo của kỹ sư, triển khai vẽ bản vẽ trê</w:t>
      </w:r>
      <w:r w:rsidRPr="00604894">
        <w:rPr>
          <w:rFonts w:ascii="Times New Roman" w:hAnsi="Times New Roman" w:cs="Times New Roman"/>
          <w:color w:val="000000" w:themeColor="text1"/>
          <w:sz w:val="24"/>
          <w:szCs w:val="24"/>
        </w:rPr>
        <w:t>n Autocard</w:t>
      </w:r>
    </w:p>
    <w:p w:rsidR="007C7320" w:rsidRDefault="007C7320"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604894">
        <w:rPr>
          <w:rFonts w:ascii="Times New Roman" w:hAnsi="Times New Roman" w:cs="Times New Roman"/>
          <w:color w:val="000000" w:themeColor="text1"/>
          <w:sz w:val="24"/>
          <w:szCs w:val="24"/>
        </w:rPr>
        <w:t>Kiểm tra bản vẽ kỹ trước khi nộp lại cho kỹ sư giao việc</w:t>
      </w:r>
    </w:p>
    <w:p w:rsidR="007C7320" w:rsidRDefault="007C7320"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604894">
        <w:rPr>
          <w:rFonts w:ascii="Times New Roman" w:hAnsi="Times New Roman" w:cs="Times New Roman"/>
          <w:color w:val="000000" w:themeColor="text1"/>
          <w:sz w:val="24"/>
          <w:szCs w:val="24"/>
        </w:rPr>
        <w:t>S</w:t>
      </w:r>
      <w:r w:rsidRPr="00604894">
        <w:rPr>
          <w:rFonts w:ascii="Times New Roman" w:hAnsi="Times New Roman" w:cs="Times New Roman"/>
          <w:color w:val="000000" w:themeColor="text1"/>
          <w:sz w:val="24"/>
          <w:szCs w:val="24"/>
          <w:lang w:val="vi-VN"/>
        </w:rPr>
        <w:t>ửa chữa và kiểm tra bản vẽ theo yêu cầu của kỹ sư giao việc</w:t>
      </w:r>
    </w:p>
    <w:p w:rsidR="007C7320" w:rsidRDefault="007C7320"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604894">
        <w:rPr>
          <w:rFonts w:ascii="Times New Roman" w:hAnsi="Times New Roman" w:cs="Times New Roman"/>
          <w:color w:val="000000" w:themeColor="text1"/>
          <w:sz w:val="24"/>
          <w:szCs w:val="24"/>
        </w:rPr>
        <w:t>In ấn bản vẽ theo khổ giấy quy định</w:t>
      </w:r>
    </w:p>
    <w:p w:rsidR="007C7320" w:rsidRDefault="007C7320"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604894">
        <w:rPr>
          <w:rFonts w:ascii="Times New Roman" w:hAnsi="Times New Roman" w:cs="Times New Roman"/>
          <w:color w:val="000000" w:themeColor="text1"/>
          <w:sz w:val="24"/>
          <w:szCs w:val="24"/>
        </w:rPr>
        <w:t>Tổ chức lưu bản vẽ một cách có hệ thống dưới dạng giấy và trên máy tính</w:t>
      </w:r>
    </w:p>
    <w:p w:rsidR="007C7320" w:rsidRPr="00604894" w:rsidRDefault="007C7320"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604894">
        <w:rPr>
          <w:rFonts w:ascii="Times New Roman" w:hAnsi="Times New Roman" w:cs="Times New Roman"/>
          <w:color w:val="000000" w:themeColor="text1"/>
          <w:sz w:val="24"/>
          <w:szCs w:val="24"/>
        </w:rPr>
        <w:t>Thể hiện thiết kế khác: vẽ kỹ thuật, sơ đồ, bảng biểu, tài liệu thuyết minh,…</w:t>
      </w:r>
    </w:p>
    <w:p w:rsidR="007C7320" w:rsidRDefault="007C7320" w:rsidP="00C058A0">
      <w:pPr>
        <w:shd w:val="clear" w:color="auto" w:fill="FFFFFF"/>
        <w:spacing w:after="120" w:line="360" w:lineRule="auto"/>
        <w:ind w:right="480"/>
        <w:jc w:val="both"/>
        <w:textAlignment w:val="baseline"/>
        <w:rPr>
          <w:rFonts w:ascii="Times New Roman" w:hAnsi="Times New Roman" w:cs="Times New Roman"/>
          <w:b/>
          <w:color w:val="000000" w:themeColor="text1"/>
          <w:sz w:val="24"/>
          <w:szCs w:val="24"/>
        </w:rPr>
      </w:pPr>
      <w:r w:rsidRPr="00170C4C">
        <w:rPr>
          <w:rFonts w:ascii="Times New Roman" w:hAnsi="Times New Roman" w:cs="Times New Roman"/>
          <w:b/>
          <w:color w:val="000000" w:themeColor="text1"/>
          <w:sz w:val="24"/>
          <w:szCs w:val="24"/>
        </w:rPr>
        <w:t>Yêu cầu:</w:t>
      </w:r>
    </w:p>
    <w:p w:rsidR="007C7320" w:rsidRPr="00604894" w:rsidRDefault="007C7320" w:rsidP="00C058A0">
      <w:pPr>
        <w:pStyle w:val="ListParagraph"/>
        <w:numPr>
          <w:ilvl w:val="0"/>
          <w:numId w:val="1"/>
        </w:numPr>
        <w:spacing w:after="120" w:line="360" w:lineRule="auto"/>
        <w:rPr>
          <w:rFonts w:ascii="Times New Roman" w:hAnsi="Times New Roman" w:cs="Times New Roman"/>
          <w:b/>
          <w:color w:val="000000" w:themeColor="text1"/>
          <w:sz w:val="24"/>
          <w:szCs w:val="24"/>
        </w:rPr>
      </w:pPr>
      <w:r w:rsidRPr="00604894">
        <w:rPr>
          <w:rFonts w:ascii="Times New Roman" w:hAnsi="Times New Roman" w:cs="Times New Roman"/>
          <w:color w:val="000000" w:themeColor="text1"/>
          <w:sz w:val="24"/>
          <w:szCs w:val="24"/>
        </w:rPr>
        <w:t>Sử dụng thành thạo Auto-Cad2D, hiểu biết về 3D Max, Revit  ưu tiên</w:t>
      </w:r>
    </w:p>
    <w:p w:rsidR="007C7320" w:rsidRPr="00604894" w:rsidRDefault="007C7320" w:rsidP="00C058A0">
      <w:pPr>
        <w:pStyle w:val="ListParagraph"/>
        <w:numPr>
          <w:ilvl w:val="0"/>
          <w:numId w:val="1"/>
        </w:numPr>
        <w:spacing w:after="120" w:line="360" w:lineRule="auto"/>
        <w:rPr>
          <w:rFonts w:ascii="Times New Roman" w:hAnsi="Times New Roman" w:cs="Times New Roman"/>
          <w:b/>
          <w:color w:val="000000" w:themeColor="text1"/>
          <w:sz w:val="24"/>
          <w:szCs w:val="24"/>
        </w:rPr>
      </w:pPr>
      <w:r w:rsidRPr="00604894">
        <w:rPr>
          <w:rFonts w:ascii="Times New Roman" w:hAnsi="Times New Roman" w:cs="Times New Roman"/>
          <w:color w:val="000000" w:themeColor="text1"/>
          <w:sz w:val="24"/>
          <w:szCs w:val="24"/>
        </w:rPr>
        <w:t>Có kiến thức căn bản về vẽ cho 1 trong  các lĩnh vực: sơ đồ công nghệ, sơ đồ điện, sơ đồ điều khiển, đường ống, Cơ khí chế tạo, kết cấu xây dựng</w:t>
      </w:r>
    </w:p>
    <w:p w:rsidR="007C7320" w:rsidRPr="00604894" w:rsidRDefault="007C7320" w:rsidP="00C058A0">
      <w:pPr>
        <w:pStyle w:val="ListParagraph"/>
        <w:numPr>
          <w:ilvl w:val="0"/>
          <w:numId w:val="1"/>
        </w:numPr>
        <w:spacing w:after="120" w:line="360" w:lineRule="auto"/>
        <w:rPr>
          <w:rFonts w:ascii="Times New Roman" w:hAnsi="Times New Roman" w:cs="Times New Roman"/>
          <w:b/>
          <w:color w:val="000000" w:themeColor="text1"/>
          <w:sz w:val="24"/>
          <w:szCs w:val="24"/>
        </w:rPr>
      </w:pPr>
      <w:r w:rsidRPr="00604894">
        <w:rPr>
          <w:rFonts w:ascii="Times New Roman" w:hAnsi="Times New Roman" w:cs="Times New Roman"/>
          <w:color w:val="000000" w:themeColor="text1"/>
          <w:sz w:val="24"/>
          <w:szCs w:val="24"/>
        </w:rPr>
        <w:t>Anh văn: kỹ thuật căn bản</w:t>
      </w:r>
    </w:p>
    <w:p w:rsidR="007C7320" w:rsidRPr="009559F7" w:rsidRDefault="007C7320" w:rsidP="00C058A0">
      <w:pPr>
        <w:pStyle w:val="ListParagraph"/>
        <w:numPr>
          <w:ilvl w:val="0"/>
          <w:numId w:val="1"/>
        </w:numPr>
        <w:spacing w:after="120" w:line="360" w:lineRule="auto"/>
        <w:rPr>
          <w:rFonts w:ascii="Times New Roman" w:hAnsi="Times New Roman" w:cs="Times New Roman"/>
          <w:b/>
          <w:color w:val="000000" w:themeColor="text1"/>
          <w:sz w:val="24"/>
          <w:szCs w:val="24"/>
        </w:rPr>
      </w:pPr>
      <w:r w:rsidRPr="00604894">
        <w:rPr>
          <w:rFonts w:ascii="Times New Roman" w:hAnsi="Times New Roman" w:cs="Times New Roman"/>
          <w:color w:val="000000" w:themeColor="text1"/>
          <w:sz w:val="24"/>
          <w:szCs w:val="24"/>
        </w:rPr>
        <w:t>Sử dụng được MS Office và một số chương trình thông dụng khác</w:t>
      </w:r>
    </w:p>
    <w:p w:rsidR="007C7320" w:rsidRPr="009559F7" w:rsidRDefault="007C7320" w:rsidP="00C058A0">
      <w:pPr>
        <w:pStyle w:val="ListParagraph"/>
        <w:numPr>
          <w:ilvl w:val="0"/>
          <w:numId w:val="1"/>
        </w:numPr>
        <w:spacing w:after="120" w:line="360" w:lineRule="auto"/>
        <w:rPr>
          <w:rFonts w:ascii="Times New Roman" w:hAnsi="Times New Roman" w:cs="Times New Roman"/>
          <w:b/>
          <w:color w:val="000000" w:themeColor="text1"/>
          <w:sz w:val="24"/>
          <w:szCs w:val="24"/>
        </w:rPr>
      </w:pPr>
      <w:r w:rsidRPr="009559F7">
        <w:rPr>
          <w:rFonts w:ascii="Times New Roman" w:hAnsi="Times New Roman" w:cs="Times New Roman"/>
          <w:color w:val="000000" w:themeColor="text1"/>
          <w:sz w:val="24"/>
          <w:szCs w:val="24"/>
        </w:rPr>
        <w:t>Trình độ  Ưu tiên Trung cấp , Cao đẳng</w:t>
      </w:r>
    </w:p>
    <w:p w:rsidR="007C7320" w:rsidRDefault="007C7320" w:rsidP="00C058A0">
      <w:pPr>
        <w:pStyle w:val="ListParagraph"/>
        <w:spacing w:after="120" w:line="360" w:lineRule="auto"/>
        <w:ind w:left="1170"/>
        <w:jc w:val="both"/>
        <w:rPr>
          <w:rFonts w:ascii="Times New Roman" w:hAnsi="Times New Roman" w:cs="Times New Roman"/>
          <w:b/>
          <w:color w:val="000000" w:themeColor="text1"/>
          <w:sz w:val="24"/>
          <w:szCs w:val="24"/>
          <w:u w:val="single"/>
        </w:rPr>
      </w:pPr>
    </w:p>
    <w:p w:rsidR="00D1043A" w:rsidRPr="00C058A0" w:rsidRDefault="00F93822" w:rsidP="00C058A0">
      <w:pPr>
        <w:pStyle w:val="ListParagraph"/>
        <w:numPr>
          <w:ilvl w:val="0"/>
          <w:numId w:val="2"/>
        </w:numPr>
        <w:tabs>
          <w:tab w:val="left" w:pos="993"/>
        </w:tabs>
        <w:spacing w:after="120" w:line="360" w:lineRule="auto"/>
        <w:ind w:left="567" w:hanging="567"/>
        <w:jc w:val="both"/>
        <w:rPr>
          <w:rFonts w:ascii="Times New Roman" w:hAnsi="Times New Roman" w:cs="Times New Roman"/>
          <w:b/>
          <w:color w:val="000000" w:themeColor="text1"/>
          <w:sz w:val="24"/>
          <w:szCs w:val="24"/>
        </w:rPr>
      </w:pPr>
      <w:r w:rsidRPr="00C058A0">
        <w:rPr>
          <w:rFonts w:ascii="Times New Roman" w:hAnsi="Times New Roman" w:cs="Times New Roman"/>
          <w:b/>
          <w:color w:val="000000" w:themeColor="text1"/>
          <w:sz w:val="24"/>
          <w:szCs w:val="24"/>
        </w:rPr>
        <w:t>GIÁM SÁT HSE</w:t>
      </w:r>
    </w:p>
    <w:p w:rsidR="00654D92" w:rsidRPr="00FC5615" w:rsidRDefault="00654D92" w:rsidP="00C058A0">
      <w:pPr>
        <w:spacing w:after="120" w:line="360" w:lineRule="auto"/>
        <w:jc w:val="both"/>
        <w:rPr>
          <w:rFonts w:ascii="Times New Roman" w:hAnsi="Times New Roman" w:cs="Times New Roman"/>
          <w:b/>
          <w:color w:val="000000" w:themeColor="text1"/>
          <w:sz w:val="24"/>
          <w:szCs w:val="24"/>
        </w:rPr>
      </w:pPr>
      <w:r w:rsidRPr="00FC5615">
        <w:rPr>
          <w:rFonts w:ascii="Times New Roman" w:hAnsi="Times New Roman" w:cs="Times New Roman"/>
          <w:b/>
          <w:color w:val="000000" w:themeColor="text1"/>
          <w:sz w:val="24"/>
          <w:szCs w:val="24"/>
        </w:rPr>
        <w:t>Mô tả Công việc:</w:t>
      </w:r>
    </w:p>
    <w:p w:rsidR="00654D92" w:rsidRDefault="00654D92"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654D92">
        <w:rPr>
          <w:rFonts w:ascii="Times New Roman" w:hAnsi="Times New Roman" w:cs="Times New Roman"/>
          <w:color w:val="000000" w:themeColor="text1"/>
          <w:sz w:val="24"/>
          <w:szCs w:val="24"/>
        </w:rPr>
        <w:lastRenderedPageBreak/>
        <w:t xml:space="preserve">Phối hợp với nhóm dự án để kiểm soát, thực hiện công việc tại công trường theo quy trình kiểm soát an toàn. </w:t>
      </w:r>
    </w:p>
    <w:p w:rsidR="00654D92" w:rsidRDefault="00654D92"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654D92">
        <w:rPr>
          <w:rFonts w:ascii="Times New Roman" w:hAnsi="Times New Roman" w:cs="Times New Roman"/>
          <w:color w:val="000000" w:themeColor="text1"/>
          <w:sz w:val="24"/>
          <w:szCs w:val="24"/>
        </w:rPr>
        <w:t>Giám sát, báo cáo hàng tuần tình hình triển khai HSE tại các công trường.</w:t>
      </w:r>
    </w:p>
    <w:p w:rsidR="00654D92" w:rsidRDefault="00654D92"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654D92">
        <w:rPr>
          <w:rFonts w:ascii="Times New Roman" w:hAnsi="Times New Roman" w:cs="Times New Roman"/>
          <w:color w:val="000000" w:themeColor="text1"/>
          <w:sz w:val="24"/>
          <w:szCs w:val="24"/>
        </w:rPr>
        <w:t xml:space="preserve">Báo cáo tình hình công việc hàng ngày cho cấp quản lý dự án. </w:t>
      </w:r>
    </w:p>
    <w:p w:rsidR="00654D92" w:rsidRPr="00654D92" w:rsidRDefault="00654D92" w:rsidP="00C058A0">
      <w:pPr>
        <w:spacing w:after="120" w:line="360" w:lineRule="auto"/>
        <w:jc w:val="both"/>
        <w:rPr>
          <w:rFonts w:ascii="Times New Roman" w:hAnsi="Times New Roman" w:cs="Times New Roman"/>
          <w:b/>
          <w:color w:val="000000" w:themeColor="text1"/>
          <w:sz w:val="24"/>
          <w:szCs w:val="24"/>
        </w:rPr>
      </w:pPr>
      <w:r w:rsidRPr="00654D92">
        <w:rPr>
          <w:rFonts w:ascii="Times New Roman" w:hAnsi="Times New Roman" w:cs="Times New Roman"/>
          <w:b/>
          <w:color w:val="000000" w:themeColor="text1"/>
          <w:sz w:val="24"/>
          <w:szCs w:val="24"/>
        </w:rPr>
        <w:t>Yêu cầu:</w:t>
      </w:r>
    </w:p>
    <w:p w:rsidR="00654D92" w:rsidRDefault="00654D92"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654D92">
        <w:rPr>
          <w:rFonts w:ascii="Times New Roman" w:hAnsi="Times New Roman" w:cs="Times New Roman"/>
          <w:color w:val="000000" w:themeColor="text1"/>
          <w:sz w:val="24"/>
          <w:szCs w:val="24"/>
        </w:rPr>
        <w:t>Có ít nhất 01 năm kinh nghiệm giám sát an toàn tại các dự án.</w:t>
      </w:r>
    </w:p>
    <w:p w:rsidR="00654D92" w:rsidRDefault="00654D92"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654D92">
        <w:rPr>
          <w:rFonts w:ascii="Times New Roman" w:hAnsi="Times New Roman" w:cs="Times New Roman"/>
          <w:color w:val="000000" w:themeColor="text1"/>
          <w:sz w:val="24"/>
          <w:szCs w:val="24"/>
        </w:rPr>
        <w:t>Sức khỏe tốt, hanh nhẹn, chịu được áp lực cao trong công việc.</w:t>
      </w:r>
    </w:p>
    <w:p w:rsidR="00654D92" w:rsidRDefault="00654D92"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654D92">
        <w:rPr>
          <w:rFonts w:ascii="Times New Roman" w:hAnsi="Times New Roman" w:cs="Times New Roman"/>
          <w:color w:val="000000" w:themeColor="text1"/>
          <w:sz w:val="24"/>
          <w:szCs w:val="24"/>
        </w:rPr>
        <w:t>Tốt nghiệp khối kỹ thuật từ bậc Cao đẳng trở lên.</w:t>
      </w:r>
    </w:p>
    <w:p w:rsidR="00654D92" w:rsidRDefault="00654D92"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654D92">
        <w:rPr>
          <w:rFonts w:ascii="Times New Roman" w:hAnsi="Times New Roman" w:cs="Times New Roman"/>
          <w:color w:val="000000" w:themeColor="text1"/>
          <w:sz w:val="24"/>
          <w:szCs w:val="24"/>
        </w:rPr>
        <w:t>Yêu thích giao tiếp và môi trường năng động: có khả năng tiếp thu kiến thức mới.</w:t>
      </w:r>
    </w:p>
    <w:p w:rsidR="00654D92" w:rsidRDefault="00654D92"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654D92">
        <w:rPr>
          <w:rFonts w:ascii="Times New Roman" w:hAnsi="Times New Roman" w:cs="Times New Roman"/>
          <w:color w:val="000000" w:themeColor="text1"/>
          <w:sz w:val="24"/>
          <w:szCs w:val="24"/>
        </w:rPr>
        <w:t>Anh văn: có khả năng đọc, viết văn bản bằng tiếng anh.</w:t>
      </w:r>
    </w:p>
    <w:p w:rsidR="00654D92" w:rsidRDefault="00654D92"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654D92">
        <w:rPr>
          <w:rFonts w:ascii="Times New Roman" w:hAnsi="Times New Roman" w:cs="Times New Roman"/>
          <w:color w:val="000000" w:themeColor="text1"/>
          <w:sz w:val="24"/>
          <w:szCs w:val="24"/>
        </w:rPr>
        <w:t>Có các chứng chỉ về ATVSLD, PCCC, Sơ cấp cứu.</w:t>
      </w:r>
    </w:p>
    <w:p w:rsidR="00654D92" w:rsidRPr="00654D92" w:rsidRDefault="00654D92" w:rsidP="00C058A0">
      <w:pPr>
        <w:pStyle w:val="ListParagraph"/>
        <w:numPr>
          <w:ilvl w:val="0"/>
          <w:numId w:val="1"/>
        </w:numPr>
        <w:spacing w:after="120" w:line="360" w:lineRule="auto"/>
        <w:rPr>
          <w:rFonts w:ascii="Times New Roman" w:hAnsi="Times New Roman" w:cs="Times New Roman"/>
          <w:color w:val="000000" w:themeColor="text1"/>
          <w:sz w:val="24"/>
          <w:szCs w:val="24"/>
        </w:rPr>
      </w:pPr>
      <w:r w:rsidRPr="00654D92">
        <w:rPr>
          <w:rFonts w:ascii="Times New Roman" w:hAnsi="Times New Roman" w:cs="Times New Roman"/>
          <w:color w:val="000000" w:themeColor="text1"/>
          <w:sz w:val="24"/>
          <w:szCs w:val="24"/>
        </w:rPr>
        <w:t>Chấp nhận đi làm ở tỉnh, tăng ca khi được yêu cầu.</w:t>
      </w:r>
    </w:p>
    <w:p w:rsidR="00104680" w:rsidRPr="00D1043A" w:rsidRDefault="00104680" w:rsidP="00C058A0">
      <w:pPr>
        <w:pStyle w:val="ListParagraph"/>
        <w:spacing w:after="120" w:line="360" w:lineRule="auto"/>
        <w:ind w:left="1170"/>
        <w:jc w:val="both"/>
        <w:rPr>
          <w:rFonts w:ascii="Times New Roman" w:hAnsi="Times New Roman" w:cs="Times New Roman"/>
          <w:color w:val="000000" w:themeColor="text1"/>
          <w:sz w:val="24"/>
          <w:szCs w:val="24"/>
        </w:rPr>
      </w:pPr>
    </w:p>
    <w:p w:rsidR="00C3043A" w:rsidRPr="00C058A0" w:rsidRDefault="00C3043A" w:rsidP="00C058A0">
      <w:pPr>
        <w:pStyle w:val="ListParagraph"/>
        <w:numPr>
          <w:ilvl w:val="0"/>
          <w:numId w:val="2"/>
        </w:numPr>
        <w:tabs>
          <w:tab w:val="left" w:pos="993"/>
        </w:tabs>
        <w:spacing w:after="120" w:line="360" w:lineRule="auto"/>
        <w:ind w:left="567" w:hanging="567"/>
        <w:jc w:val="both"/>
        <w:rPr>
          <w:rFonts w:ascii="Times New Roman" w:eastAsia="Times New Roman" w:hAnsi="Times New Roman" w:cs="Times New Roman"/>
          <w:b/>
          <w:sz w:val="24"/>
          <w:szCs w:val="24"/>
        </w:rPr>
      </w:pPr>
      <w:r w:rsidRPr="00C058A0">
        <w:rPr>
          <w:rFonts w:ascii="Times New Roman" w:eastAsia="Times New Roman" w:hAnsi="Times New Roman" w:cs="Times New Roman"/>
          <w:b/>
          <w:sz w:val="24"/>
          <w:szCs w:val="24"/>
        </w:rPr>
        <w:t xml:space="preserve">NHÂN VIÊN QC </w:t>
      </w:r>
    </w:p>
    <w:p w:rsidR="00C3043A" w:rsidRPr="0077440D" w:rsidRDefault="00C3043A" w:rsidP="00C058A0">
      <w:pPr>
        <w:spacing w:after="120" w:line="360" w:lineRule="auto"/>
        <w:jc w:val="both"/>
        <w:rPr>
          <w:rFonts w:ascii="Times New Roman" w:hAnsi="Times New Roman" w:cs="Times New Roman"/>
          <w:b/>
          <w:sz w:val="24"/>
          <w:szCs w:val="24"/>
        </w:rPr>
      </w:pPr>
      <w:r w:rsidRPr="0077440D">
        <w:rPr>
          <w:rFonts w:ascii="Times New Roman" w:hAnsi="Times New Roman" w:cs="Times New Roman"/>
          <w:b/>
          <w:sz w:val="24"/>
          <w:szCs w:val="24"/>
        </w:rPr>
        <w:t>Mô tả Công việc:</w:t>
      </w:r>
    </w:p>
    <w:p w:rsidR="00420CDF" w:rsidRPr="009559F7" w:rsidRDefault="00C3043A" w:rsidP="00C058A0">
      <w:pPr>
        <w:pStyle w:val="ListParagraph"/>
        <w:numPr>
          <w:ilvl w:val="0"/>
          <w:numId w:val="1"/>
        </w:numPr>
        <w:tabs>
          <w:tab w:val="left" w:pos="567"/>
        </w:tabs>
        <w:spacing w:after="120" w:line="360" w:lineRule="auto"/>
        <w:jc w:val="both"/>
        <w:rPr>
          <w:rFonts w:ascii="Times New Roman" w:hAnsi="Times New Roman" w:cs="Times New Roman"/>
          <w:sz w:val="24"/>
          <w:szCs w:val="24"/>
        </w:rPr>
      </w:pPr>
      <w:r w:rsidRPr="0077440D">
        <w:rPr>
          <w:rFonts w:ascii="Times New Roman" w:hAnsi="Times New Roman" w:cs="Times New Roman"/>
          <w:sz w:val="24"/>
          <w:szCs w:val="24"/>
        </w:rPr>
        <w:t xml:space="preserve">Chuẩn bị và thiết lập các tiêu chuẩn để kiểm soát chất lượng cho các thiết bị, vật tư và </w:t>
      </w:r>
      <w:r w:rsidRPr="009559F7">
        <w:rPr>
          <w:rFonts w:ascii="Times New Roman" w:hAnsi="Times New Roman" w:cs="Times New Roman"/>
          <w:sz w:val="24"/>
          <w:szCs w:val="24"/>
        </w:rPr>
        <w:t>hạng mục cùng với các kỹ sư có liên quan</w:t>
      </w:r>
    </w:p>
    <w:p w:rsidR="00C3043A" w:rsidRPr="0077440D" w:rsidRDefault="00C3043A" w:rsidP="00C058A0">
      <w:pPr>
        <w:pStyle w:val="ListParagraph"/>
        <w:numPr>
          <w:ilvl w:val="0"/>
          <w:numId w:val="1"/>
        </w:numPr>
        <w:tabs>
          <w:tab w:val="left" w:pos="567"/>
        </w:tabs>
        <w:spacing w:after="120" w:line="360" w:lineRule="auto"/>
        <w:jc w:val="both"/>
        <w:rPr>
          <w:rFonts w:ascii="Times New Roman" w:hAnsi="Times New Roman" w:cs="Times New Roman"/>
          <w:sz w:val="24"/>
          <w:szCs w:val="24"/>
        </w:rPr>
      </w:pPr>
      <w:r w:rsidRPr="0077440D">
        <w:rPr>
          <w:rFonts w:ascii="Times New Roman" w:hAnsi="Times New Roman" w:cs="Times New Roman"/>
          <w:sz w:val="24"/>
          <w:szCs w:val="24"/>
        </w:rPr>
        <w:t>Thành lập tổ chức kiểm soát chất lượng</w:t>
      </w:r>
    </w:p>
    <w:p w:rsidR="00C3043A" w:rsidRPr="0077440D" w:rsidRDefault="00C3043A" w:rsidP="00C058A0">
      <w:pPr>
        <w:pStyle w:val="ListParagraph"/>
        <w:numPr>
          <w:ilvl w:val="0"/>
          <w:numId w:val="1"/>
        </w:numPr>
        <w:tabs>
          <w:tab w:val="left" w:pos="567"/>
        </w:tabs>
        <w:spacing w:after="120" w:line="360" w:lineRule="auto"/>
        <w:jc w:val="both"/>
        <w:rPr>
          <w:rFonts w:ascii="Times New Roman" w:hAnsi="Times New Roman" w:cs="Times New Roman"/>
          <w:sz w:val="24"/>
          <w:szCs w:val="24"/>
        </w:rPr>
      </w:pPr>
      <w:r w:rsidRPr="0077440D">
        <w:rPr>
          <w:rFonts w:ascii="Times New Roman" w:hAnsi="Times New Roman" w:cs="Times New Roman"/>
          <w:sz w:val="24"/>
          <w:szCs w:val="24"/>
        </w:rPr>
        <w:t>Thiết lập các quy trình phối hợp để kiểm soát chất lượng phối hợp giữa các bên liên quan</w:t>
      </w:r>
    </w:p>
    <w:p w:rsidR="00C3043A" w:rsidRPr="0077440D" w:rsidRDefault="00C3043A" w:rsidP="00C058A0">
      <w:pPr>
        <w:pStyle w:val="ListParagraph"/>
        <w:numPr>
          <w:ilvl w:val="0"/>
          <w:numId w:val="1"/>
        </w:numPr>
        <w:tabs>
          <w:tab w:val="left" w:pos="567"/>
        </w:tabs>
        <w:spacing w:after="120" w:line="360" w:lineRule="auto"/>
        <w:jc w:val="both"/>
        <w:rPr>
          <w:rFonts w:ascii="Times New Roman" w:hAnsi="Times New Roman" w:cs="Times New Roman"/>
          <w:sz w:val="24"/>
          <w:szCs w:val="24"/>
        </w:rPr>
      </w:pPr>
      <w:r w:rsidRPr="0077440D">
        <w:rPr>
          <w:rFonts w:ascii="Times New Roman" w:hAnsi="Times New Roman" w:cs="Times New Roman"/>
          <w:sz w:val="24"/>
          <w:szCs w:val="24"/>
        </w:rPr>
        <w:t>Chuẩn bị các quy trình nghiệm thu cho dự án</w:t>
      </w:r>
    </w:p>
    <w:p w:rsidR="00C3043A" w:rsidRDefault="00C3043A" w:rsidP="00C058A0">
      <w:pPr>
        <w:pStyle w:val="ListParagraph"/>
        <w:numPr>
          <w:ilvl w:val="0"/>
          <w:numId w:val="1"/>
        </w:numPr>
        <w:tabs>
          <w:tab w:val="left" w:pos="567"/>
        </w:tabs>
        <w:spacing w:after="120" w:line="360" w:lineRule="auto"/>
        <w:jc w:val="both"/>
        <w:rPr>
          <w:rFonts w:ascii="Times New Roman" w:hAnsi="Times New Roman" w:cs="Times New Roman"/>
          <w:sz w:val="24"/>
          <w:szCs w:val="24"/>
        </w:rPr>
      </w:pPr>
      <w:r w:rsidRPr="0077440D">
        <w:rPr>
          <w:rFonts w:ascii="Times New Roman" w:hAnsi="Times New Roman" w:cs="Times New Roman"/>
          <w:sz w:val="24"/>
          <w:szCs w:val="24"/>
        </w:rPr>
        <w:t xml:space="preserve">Kiểm tra trực tiếp: </w:t>
      </w:r>
    </w:p>
    <w:p w:rsidR="00C3043A" w:rsidRDefault="009559F7" w:rsidP="00C058A0">
      <w:pPr>
        <w:pStyle w:val="ListParagraph"/>
        <w:numPr>
          <w:ilvl w:val="0"/>
          <w:numId w:val="12"/>
        </w:numPr>
        <w:tabs>
          <w:tab w:val="left" w:pos="567"/>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043A" w:rsidRPr="009559F7">
        <w:rPr>
          <w:rFonts w:ascii="Times New Roman" w:hAnsi="Times New Roman" w:cs="Times New Roman"/>
          <w:sz w:val="24"/>
          <w:szCs w:val="24"/>
        </w:rPr>
        <w:t>Quy trình hàn</w:t>
      </w:r>
    </w:p>
    <w:p w:rsidR="00C3043A" w:rsidRDefault="009559F7" w:rsidP="00C058A0">
      <w:pPr>
        <w:pStyle w:val="ListParagraph"/>
        <w:numPr>
          <w:ilvl w:val="0"/>
          <w:numId w:val="12"/>
        </w:numPr>
        <w:tabs>
          <w:tab w:val="left" w:pos="567"/>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043A" w:rsidRPr="009559F7">
        <w:rPr>
          <w:rFonts w:ascii="Times New Roman" w:hAnsi="Times New Roman" w:cs="Times New Roman"/>
          <w:sz w:val="24"/>
          <w:szCs w:val="24"/>
        </w:rPr>
        <w:t>Quy trình kiểm tra trình độ thợ hàn</w:t>
      </w:r>
    </w:p>
    <w:p w:rsidR="00C3043A" w:rsidRDefault="009559F7" w:rsidP="00C058A0">
      <w:pPr>
        <w:pStyle w:val="ListParagraph"/>
        <w:numPr>
          <w:ilvl w:val="0"/>
          <w:numId w:val="12"/>
        </w:numPr>
        <w:tabs>
          <w:tab w:val="left" w:pos="567"/>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043A" w:rsidRPr="009559F7">
        <w:rPr>
          <w:rFonts w:ascii="Times New Roman" w:hAnsi="Times New Roman" w:cs="Times New Roman"/>
          <w:sz w:val="24"/>
          <w:szCs w:val="24"/>
        </w:rPr>
        <w:t>Phương pháp kiểm tra không phá hủy (NDT)</w:t>
      </w:r>
    </w:p>
    <w:p w:rsidR="00C3043A" w:rsidRPr="009559F7" w:rsidRDefault="009559F7" w:rsidP="00C058A0">
      <w:pPr>
        <w:pStyle w:val="ListParagraph"/>
        <w:numPr>
          <w:ilvl w:val="0"/>
          <w:numId w:val="12"/>
        </w:numPr>
        <w:tabs>
          <w:tab w:val="left" w:pos="567"/>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043A" w:rsidRPr="009559F7">
        <w:rPr>
          <w:rFonts w:ascii="Times New Roman" w:hAnsi="Times New Roman" w:cs="Times New Roman"/>
          <w:sz w:val="24"/>
          <w:szCs w:val="24"/>
        </w:rPr>
        <w:t>Kiểm tra và phê duyệt kế hoạch nghiệm thu (ITP) của nhà thầu</w:t>
      </w:r>
    </w:p>
    <w:p w:rsidR="00C3043A" w:rsidRPr="0077440D" w:rsidRDefault="00C3043A" w:rsidP="00C058A0">
      <w:pPr>
        <w:pStyle w:val="ListParagraph"/>
        <w:numPr>
          <w:ilvl w:val="0"/>
          <w:numId w:val="1"/>
        </w:numPr>
        <w:tabs>
          <w:tab w:val="left" w:pos="567"/>
        </w:tabs>
        <w:spacing w:after="120" w:line="360" w:lineRule="auto"/>
        <w:jc w:val="both"/>
        <w:rPr>
          <w:rFonts w:ascii="Times New Roman" w:hAnsi="Times New Roman" w:cs="Times New Roman"/>
          <w:sz w:val="24"/>
          <w:szCs w:val="24"/>
        </w:rPr>
      </w:pPr>
      <w:r w:rsidRPr="0077440D">
        <w:rPr>
          <w:rFonts w:ascii="Times New Roman" w:hAnsi="Times New Roman" w:cs="Times New Roman"/>
          <w:sz w:val="24"/>
          <w:szCs w:val="24"/>
        </w:rPr>
        <w:t>Chứng kiến hay trực tiếp đến làm chứng cho tất cả các kiểm tra, nghiệm thu</w:t>
      </w:r>
    </w:p>
    <w:p w:rsidR="00C3043A" w:rsidRPr="0077440D" w:rsidRDefault="00C3043A" w:rsidP="00C058A0">
      <w:pPr>
        <w:pStyle w:val="ListParagraph"/>
        <w:numPr>
          <w:ilvl w:val="0"/>
          <w:numId w:val="1"/>
        </w:numPr>
        <w:tabs>
          <w:tab w:val="left" w:pos="567"/>
        </w:tabs>
        <w:spacing w:after="120" w:line="360" w:lineRule="auto"/>
        <w:jc w:val="both"/>
        <w:rPr>
          <w:rFonts w:ascii="Times New Roman" w:hAnsi="Times New Roman" w:cs="Times New Roman"/>
          <w:sz w:val="24"/>
          <w:szCs w:val="24"/>
        </w:rPr>
      </w:pPr>
      <w:r w:rsidRPr="0077440D">
        <w:rPr>
          <w:rFonts w:ascii="Times New Roman" w:hAnsi="Times New Roman" w:cs="Times New Roman"/>
          <w:sz w:val="24"/>
          <w:szCs w:val="24"/>
        </w:rPr>
        <w:t>Chỉ đạo hoặc trực tiếp thực hiện tất cả các kiểm tra không phá hủy theo yêu cầu</w:t>
      </w:r>
    </w:p>
    <w:p w:rsidR="00C3043A" w:rsidRPr="0077440D" w:rsidRDefault="00C3043A" w:rsidP="00C058A0">
      <w:pPr>
        <w:pStyle w:val="ListParagraph"/>
        <w:numPr>
          <w:ilvl w:val="0"/>
          <w:numId w:val="1"/>
        </w:numPr>
        <w:tabs>
          <w:tab w:val="left" w:pos="567"/>
        </w:tabs>
        <w:spacing w:after="120" w:line="360" w:lineRule="auto"/>
        <w:jc w:val="both"/>
        <w:rPr>
          <w:rFonts w:ascii="Times New Roman" w:hAnsi="Times New Roman" w:cs="Times New Roman"/>
          <w:sz w:val="24"/>
          <w:szCs w:val="24"/>
        </w:rPr>
      </w:pPr>
      <w:r w:rsidRPr="0077440D">
        <w:rPr>
          <w:rFonts w:ascii="Times New Roman" w:hAnsi="Times New Roman" w:cs="Times New Roman"/>
          <w:sz w:val="24"/>
          <w:szCs w:val="24"/>
        </w:rPr>
        <w:t>Phê duyệt hoặc trực tiếp xem xét và kiểm tra tất cả các biên bản nghiệm thu</w:t>
      </w:r>
    </w:p>
    <w:p w:rsidR="00C3043A" w:rsidRPr="0077440D" w:rsidRDefault="00C3043A" w:rsidP="00C058A0">
      <w:pPr>
        <w:pStyle w:val="ListParagraph"/>
        <w:numPr>
          <w:ilvl w:val="0"/>
          <w:numId w:val="1"/>
        </w:numPr>
        <w:tabs>
          <w:tab w:val="left" w:pos="567"/>
        </w:tabs>
        <w:spacing w:after="120" w:line="360" w:lineRule="auto"/>
        <w:jc w:val="both"/>
        <w:rPr>
          <w:rFonts w:ascii="Times New Roman" w:hAnsi="Times New Roman" w:cs="Times New Roman"/>
          <w:sz w:val="24"/>
          <w:szCs w:val="24"/>
        </w:rPr>
      </w:pPr>
      <w:r w:rsidRPr="0077440D">
        <w:rPr>
          <w:rFonts w:ascii="Times New Roman" w:hAnsi="Times New Roman" w:cs="Times New Roman"/>
          <w:sz w:val="24"/>
          <w:szCs w:val="24"/>
        </w:rPr>
        <w:t>Duy trì hồ sơ, dữ liệu của hệ thống kiểm soát chất lượng và phát hành chúng cho khách hàng</w:t>
      </w:r>
    </w:p>
    <w:p w:rsidR="00C3043A" w:rsidRPr="0077440D" w:rsidRDefault="00C3043A" w:rsidP="00C058A0">
      <w:pPr>
        <w:pStyle w:val="ListParagraph"/>
        <w:numPr>
          <w:ilvl w:val="0"/>
          <w:numId w:val="1"/>
        </w:numPr>
        <w:tabs>
          <w:tab w:val="left" w:pos="567"/>
        </w:tabs>
        <w:spacing w:after="120" w:line="360" w:lineRule="auto"/>
        <w:jc w:val="both"/>
        <w:rPr>
          <w:rFonts w:ascii="Times New Roman" w:hAnsi="Times New Roman" w:cs="Times New Roman"/>
          <w:sz w:val="24"/>
          <w:szCs w:val="24"/>
        </w:rPr>
      </w:pPr>
      <w:r w:rsidRPr="0077440D">
        <w:rPr>
          <w:rFonts w:ascii="Times New Roman" w:hAnsi="Times New Roman" w:cs="Times New Roman"/>
          <w:sz w:val="24"/>
          <w:szCs w:val="24"/>
        </w:rPr>
        <w:t>Chuẩn bị các báo cáo các thông tin liên quan đến mối hàn, đặc biệt là cho đường ống</w:t>
      </w:r>
    </w:p>
    <w:p w:rsidR="00C3043A" w:rsidRPr="0077440D" w:rsidRDefault="00C3043A" w:rsidP="00C058A0">
      <w:pPr>
        <w:spacing w:after="120" w:line="360" w:lineRule="auto"/>
        <w:jc w:val="both"/>
        <w:rPr>
          <w:rFonts w:ascii="Times New Roman" w:hAnsi="Times New Roman" w:cs="Times New Roman"/>
          <w:b/>
          <w:sz w:val="24"/>
          <w:szCs w:val="24"/>
        </w:rPr>
      </w:pPr>
      <w:r w:rsidRPr="0077440D">
        <w:rPr>
          <w:rFonts w:ascii="Times New Roman" w:hAnsi="Times New Roman" w:cs="Times New Roman"/>
          <w:b/>
          <w:sz w:val="24"/>
          <w:szCs w:val="24"/>
        </w:rPr>
        <w:t xml:space="preserve">Yêu cầu: </w:t>
      </w:r>
    </w:p>
    <w:p w:rsidR="00C3043A" w:rsidRPr="0077440D" w:rsidRDefault="00C3043A" w:rsidP="00C058A0">
      <w:pPr>
        <w:numPr>
          <w:ilvl w:val="0"/>
          <w:numId w:val="1"/>
        </w:numPr>
        <w:overflowPunct w:val="0"/>
        <w:autoSpaceDE w:val="0"/>
        <w:autoSpaceDN w:val="0"/>
        <w:adjustRightInd w:val="0"/>
        <w:spacing w:after="120" w:line="360" w:lineRule="auto"/>
        <w:jc w:val="both"/>
        <w:textAlignment w:val="baseline"/>
        <w:rPr>
          <w:rFonts w:ascii="Times New Roman" w:hAnsi="Times New Roman" w:cs="Times New Roman"/>
          <w:sz w:val="24"/>
          <w:szCs w:val="24"/>
        </w:rPr>
      </w:pPr>
      <w:r w:rsidRPr="0077440D">
        <w:rPr>
          <w:rFonts w:ascii="Times New Roman" w:hAnsi="Times New Roman" w:cs="Times New Roman"/>
          <w:sz w:val="24"/>
          <w:szCs w:val="24"/>
        </w:rPr>
        <w:lastRenderedPageBreak/>
        <w:t>Tốt nghiệp đại họ</w:t>
      </w:r>
      <w:r w:rsidR="00E77513">
        <w:rPr>
          <w:rFonts w:ascii="Times New Roman" w:hAnsi="Times New Roman" w:cs="Times New Roman"/>
          <w:sz w:val="24"/>
          <w:szCs w:val="24"/>
        </w:rPr>
        <w:t>c chuyên ngành cơ khí, hàn, đóng tàu</w:t>
      </w:r>
    </w:p>
    <w:p w:rsidR="00C3043A" w:rsidRPr="0077440D" w:rsidRDefault="00C3043A" w:rsidP="00C058A0">
      <w:pPr>
        <w:numPr>
          <w:ilvl w:val="0"/>
          <w:numId w:val="1"/>
        </w:numPr>
        <w:overflowPunct w:val="0"/>
        <w:autoSpaceDE w:val="0"/>
        <w:autoSpaceDN w:val="0"/>
        <w:adjustRightInd w:val="0"/>
        <w:spacing w:after="120" w:line="360" w:lineRule="auto"/>
        <w:jc w:val="both"/>
        <w:textAlignment w:val="baseline"/>
        <w:rPr>
          <w:rFonts w:ascii="Times New Roman" w:hAnsi="Times New Roman" w:cs="Times New Roman"/>
          <w:sz w:val="24"/>
          <w:szCs w:val="24"/>
        </w:rPr>
      </w:pPr>
      <w:r w:rsidRPr="0077440D">
        <w:rPr>
          <w:rFonts w:ascii="Times New Roman" w:hAnsi="Times New Roman" w:cs="Times New Roman"/>
          <w:sz w:val="24"/>
          <w:szCs w:val="24"/>
        </w:rPr>
        <w:t>Thành thạo vi tính và tin học văn phòng</w:t>
      </w:r>
    </w:p>
    <w:p w:rsidR="00C3043A" w:rsidRPr="0077440D" w:rsidRDefault="00C3043A" w:rsidP="00C058A0">
      <w:pPr>
        <w:pStyle w:val="ListParagraph"/>
        <w:numPr>
          <w:ilvl w:val="0"/>
          <w:numId w:val="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Anh</w:t>
      </w:r>
      <w:r w:rsidRPr="0077440D">
        <w:rPr>
          <w:rFonts w:ascii="Times New Roman" w:hAnsi="Times New Roman" w:cs="Times New Roman"/>
          <w:sz w:val="24"/>
          <w:szCs w:val="24"/>
        </w:rPr>
        <w:t xml:space="preserve"> văn: giao tiếp</w:t>
      </w:r>
    </w:p>
    <w:p w:rsidR="00C3043A" w:rsidRDefault="00C3043A" w:rsidP="00C058A0">
      <w:pPr>
        <w:numPr>
          <w:ilvl w:val="0"/>
          <w:numId w:val="1"/>
        </w:numPr>
        <w:overflowPunct w:val="0"/>
        <w:autoSpaceDE w:val="0"/>
        <w:autoSpaceDN w:val="0"/>
        <w:adjustRightInd w:val="0"/>
        <w:spacing w:after="120" w:line="360" w:lineRule="auto"/>
        <w:jc w:val="both"/>
        <w:textAlignment w:val="baseline"/>
        <w:rPr>
          <w:rFonts w:ascii="Times New Roman" w:hAnsi="Times New Roman" w:cs="Times New Roman"/>
          <w:sz w:val="24"/>
          <w:szCs w:val="24"/>
        </w:rPr>
      </w:pPr>
      <w:r w:rsidRPr="0077440D">
        <w:rPr>
          <w:rFonts w:ascii="Times New Roman" w:hAnsi="Times New Roman" w:cs="Times New Roman"/>
          <w:sz w:val="24"/>
          <w:szCs w:val="24"/>
        </w:rPr>
        <w:t>Kinh nghiệm giám sát hoặc nghiệm thu</w:t>
      </w:r>
    </w:p>
    <w:p w:rsidR="00580D76" w:rsidRDefault="00580D76" w:rsidP="00C058A0">
      <w:pPr>
        <w:overflowPunct w:val="0"/>
        <w:autoSpaceDE w:val="0"/>
        <w:autoSpaceDN w:val="0"/>
        <w:adjustRightInd w:val="0"/>
        <w:spacing w:after="120" w:line="360" w:lineRule="auto"/>
        <w:ind w:left="644"/>
        <w:jc w:val="both"/>
        <w:textAlignment w:val="baseline"/>
        <w:rPr>
          <w:rFonts w:ascii="Times New Roman" w:hAnsi="Times New Roman" w:cs="Times New Roman"/>
          <w:sz w:val="24"/>
          <w:szCs w:val="24"/>
        </w:rPr>
      </w:pPr>
    </w:p>
    <w:p w:rsidR="0001612C" w:rsidRPr="00C058A0" w:rsidRDefault="00FC30DA" w:rsidP="00C058A0">
      <w:pPr>
        <w:pStyle w:val="ListParagraph"/>
        <w:numPr>
          <w:ilvl w:val="0"/>
          <w:numId w:val="2"/>
        </w:numPr>
        <w:tabs>
          <w:tab w:val="left" w:pos="993"/>
        </w:tabs>
        <w:spacing w:after="120" w:line="360" w:lineRule="auto"/>
        <w:ind w:left="567" w:hanging="567"/>
        <w:jc w:val="both"/>
        <w:rPr>
          <w:rFonts w:ascii="Times New Roman" w:eastAsia="Times New Roman" w:hAnsi="Times New Roman" w:cs="Times New Roman"/>
          <w:b/>
          <w:sz w:val="24"/>
          <w:szCs w:val="24"/>
        </w:rPr>
      </w:pPr>
      <w:r w:rsidRPr="00C058A0">
        <w:rPr>
          <w:rFonts w:ascii="Times New Roman" w:eastAsia="Times New Roman" w:hAnsi="Times New Roman" w:cs="Times New Roman"/>
          <w:b/>
          <w:sz w:val="24"/>
          <w:szCs w:val="24"/>
        </w:rPr>
        <w:t>THƯ KÝ CÔNG TRƯỜNG</w:t>
      </w:r>
    </w:p>
    <w:p w:rsidR="004F64AF" w:rsidRPr="0077440D" w:rsidRDefault="004F64AF" w:rsidP="00C058A0">
      <w:pPr>
        <w:spacing w:after="120" w:line="360" w:lineRule="auto"/>
        <w:jc w:val="both"/>
        <w:rPr>
          <w:rFonts w:ascii="Times New Roman" w:hAnsi="Times New Roman" w:cs="Times New Roman"/>
          <w:b/>
          <w:sz w:val="24"/>
          <w:szCs w:val="24"/>
        </w:rPr>
      </w:pPr>
      <w:r w:rsidRPr="0077440D">
        <w:rPr>
          <w:rFonts w:ascii="Times New Roman" w:hAnsi="Times New Roman" w:cs="Times New Roman"/>
          <w:b/>
          <w:sz w:val="24"/>
          <w:szCs w:val="24"/>
        </w:rPr>
        <w:t>Mô tả Công việc:</w:t>
      </w:r>
    </w:p>
    <w:p w:rsid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eastAsia="Times New Roman" w:hAnsi="Times New Roman" w:cs="Times New Roman"/>
          <w:sz w:val="24"/>
          <w:szCs w:val="24"/>
        </w:rPr>
        <w:t>Kiểm tra thẻ nhân viên và hồ sơ ra vào công trường.</w:t>
      </w:r>
    </w:p>
    <w:p w:rsid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eastAsia="Times New Roman" w:hAnsi="Times New Roman" w:cs="Times New Roman"/>
          <w:sz w:val="24"/>
          <w:szCs w:val="24"/>
        </w:rPr>
        <w:t>Hướng dẫn và phổ biến đến nhân viên ở site các thủ tục hánh chánh (như chấm công, nghỉ việc…) và những qui định chính sách được thông báo.</w:t>
      </w:r>
    </w:p>
    <w:p w:rsid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eastAsia="Times New Roman" w:hAnsi="Times New Roman" w:cs="Times New Roman"/>
          <w:sz w:val="24"/>
          <w:szCs w:val="24"/>
        </w:rPr>
        <w:t>Theo dõi và thực hiện thủ tục visa, hộ chiếu khi có yêu cầu</w:t>
      </w:r>
    </w:p>
    <w:p w:rsid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eastAsia="Times New Roman" w:hAnsi="Times New Roman" w:cs="Times New Roman"/>
          <w:sz w:val="24"/>
          <w:szCs w:val="24"/>
        </w:rPr>
        <w:t>Phụ trách lên kế hoạch và tổ chức các sự kiện tại công trường như động thổ, bàn giao nhà máy, họp mặt giao tế trong nhóm dự án, du lịch (nếu có) và các sự kiện khác.</w:t>
      </w:r>
    </w:p>
    <w:p w:rsid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eastAsia="Times New Roman" w:hAnsi="Times New Roman" w:cs="Times New Roman"/>
          <w:sz w:val="24"/>
          <w:szCs w:val="24"/>
        </w:rPr>
        <w:t>Hỗ trợ đôn đốc hoặc tổ chức cho nhân viên ở dự án thực hiện khám sức khỏe định kỳ.</w:t>
      </w:r>
    </w:p>
    <w:p w:rsid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eastAsia="Times New Roman" w:hAnsi="Times New Roman" w:cs="Times New Roman"/>
          <w:sz w:val="24"/>
          <w:szCs w:val="24"/>
        </w:rPr>
        <w:t>Sắp xếp và điều động xe tại công trường.</w:t>
      </w:r>
    </w:p>
    <w:p w:rsid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eastAsia="Times New Roman" w:hAnsi="Times New Roman" w:cs="Times New Roman"/>
          <w:sz w:val="24"/>
          <w:szCs w:val="24"/>
        </w:rPr>
        <w:t>Đặt vé máy bay, vé tàu.</w:t>
      </w:r>
    </w:p>
    <w:p w:rsid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eastAsia="Times New Roman" w:hAnsi="Times New Roman" w:cs="Times New Roman"/>
          <w:sz w:val="24"/>
          <w:szCs w:val="24"/>
        </w:rPr>
        <w:t>Khảo sát nhà thuê, khách sạn và sắp xếp chỗ ở cho nhân viên làm việc tại dự án, đặt phòng khách sạn khi có yêu cầu.</w:t>
      </w:r>
    </w:p>
    <w:p w:rsid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eastAsia="Times New Roman" w:hAnsi="Times New Roman" w:cs="Times New Roman"/>
          <w:sz w:val="24"/>
          <w:szCs w:val="24"/>
        </w:rPr>
        <w:t>Sắp xếp và tổ chức ăn uống hàng ngày tại công trường (nếu có) tại dự án.</w:t>
      </w:r>
    </w:p>
    <w:p w:rsid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eastAsia="Times New Roman" w:hAnsi="Times New Roman" w:cs="Times New Roman"/>
          <w:sz w:val="24"/>
          <w:szCs w:val="24"/>
        </w:rPr>
        <w:t>Quản lý nhân viên tạp vụ và phân chia công việc hợp lý.</w:t>
      </w:r>
    </w:p>
    <w:p w:rsid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eastAsia="Times New Roman" w:hAnsi="Times New Roman" w:cs="Times New Roman"/>
          <w:sz w:val="24"/>
          <w:szCs w:val="24"/>
        </w:rPr>
        <w:t>Thực hiện công việc thứ ký như: đánh máy, photo, giao nhận văn thư…</w:t>
      </w:r>
    </w:p>
    <w:p w:rsid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eastAsia="Times New Roman" w:hAnsi="Times New Roman" w:cs="Times New Roman"/>
          <w:sz w:val="24"/>
          <w:szCs w:val="24"/>
        </w:rPr>
        <w:t>Quản lý văn phòng phẩm tại công trường.</w:t>
      </w:r>
    </w:p>
    <w:p w:rsid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eastAsia="Times New Roman" w:hAnsi="Times New Roman" w:cs="Times New Roman"/>
          <w:sz w:val="24"/>
          <w:szCs w:val="24"/>
        </w:rPr>
        <w:t>Theo dõi đóng tiền hàng tháng và thực hiện thủ tục thanh toán ở công trường như : điện, nước, điện thoại, nhà thuê, thuê trang thiết bị văn phòng…</w:t>
      </w:r>
    </w:p>
    <w:p w:rsid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eastAsia="Times New Roman" w:hAnsi="Times New Roman" w:cs="Times New Roman"/>
          <w:sz w:val="24"/>
          <w:szCs w:val="24"/>
        </w:rPr>
        <w:t>Thủ tục đăng ký và đóng/cắt các dịch vụ sử dụng tại công trường như : điện thoại, internet, tần số bộ đàm…</w:t>
      </w:r>
    </w:p>
    <w:p w:rsid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eastAsia="Times New Roman" w:hAnsi="Times New Roman" w:cs="Times New Roman"/>
          <w:sz w:val="24"/>
          <w:szCs w:val="24"/>
        </w:rPr>
        <w:t>Kiểm tra / sửa chữa định kỳ các trang thiết bị văn phòng.</w:t>
      </w:r>
    </w:p>
    <w:p w:rsid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eastAsia="Times New Roman" w:hAnsi="Times New Roman" w:cs="Times New Roman"/>
          <w:sz w:val="24"/>
          <w:szCs w:val="24"/>
        </w:rPr>
        <w:t>Kiểm soát tài sản, quản lý trang thiết bị  và đồ bảo hộ lao động tại công trường.</w:t>
      </w:r>
    </w:p>
    <w:p w:rsid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eastAsia="Times New Roman" w:hAnsi="Times New Roman" w:cs="Times New Roman"/>
          <w:sz w:val="24"/>
          <w:szCs w:val="24"/>
        </w:rPr>
        <w:t>Cung cấp và theo dõi theo yêu cầu công trường.</w:t>
      </w:r>
    </w:p>
    <w:p w:rsid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eastAsia="Times New Roman" w:hAnsi="Times New Roman" w:cs="Times New Roman"/>
          <w:sz w:val="24"/>
          <w:szCs w:val="24"/>
        </w:rPr>
        <w:t>Thực hiện các báo cáo cuối tháng: văn phòng phẩm, các chi phí văn phòng khác…</w:t>
      </w:r>
    </w:p>
    <w:p w:rsidR="00FC30D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eastAsia="Times New Roman" w:hAnsi="Times New Roman" w:cs="Times New Roman"/>
          <w:sz w:val="24"/>
          <w:szCs w:val="24"/>
        </w:rPr>
        <w:t>Hỗ trợ các công việc khác theo yêu cầu của quản lý dự án và phòng hành chánh.</w:t>
      </w:r>
    </w:p>
    <w:p w:rsidR="000D247A" w:rsidRDefault="000D247A" w:rsidP="00C058A0">
      <w:pPr>
        <w:spacing w:after="120" w:line="360" w:lineRule="auto"/>
        <w:jc w:val="both"/>
        <w:rPr>
          <w:rFonts w:ascii="Times New Roman" w:hAnsi="Times New Roman" w:cs="Times New Roman"/>
          <w:b/>
          <w:sz w:val="24"/>
          <w:szCs w:val="24"/>
        </w:rPr>
      </w:pPr>
      <w:r w:rsidRPr="0077440D">
        <w:rPr>
          <w:rFonts w:ascii="Times New Roman" w:hAnsi="Times New Roman" w:cs="Times New Roman"/>
          <w:b/>
          <w:sz w:val="24"/>
          <w:szCs w:val="24"/>
        </w:rPr>
        <w:t xml:space="preserve">Yêu cầu: </w:t>
      </w:r>
    </w:p>
    <w:p w:rsid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eastAsia="Times New Roman" w:hAnsi="Times New Roman" w:cs="Times New Roman"/>
          <w:sz w:val="24"/>
          <w:szCs w:val="24"/>
        </w:rPr>
        <w:lastRenderedPageBreak/>
        <w:t>Tốt nghiệp từ trung cấp trở lên.</w:t>
      </w:r>
    </w:p>
    <w:p w:rsidR="000D247A" w:rsidRP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hAnsi="Times New Roman"/>
          <w:sz w:val="24"/>
          <w:szCs w:val="24"/>
        </w:rPr>
        <w:t>Anh văn giao tiếp.</w:t>
      </w:r>
    </w:p>
    <w:p w:rsidR="000D247A" w:rsidRP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hAnsi="Times New Roman"/>
          <w:sz w:val="24"/>
          <w:szCs w:val="24"/>
        </w:rPr>
        <w:t>Vi tính văn phòng.</w:t>
      </w:r>
    </w:p>
    <w:p w:rsidR="000D247A" w:rsidRPr="000D247A" w:rsidRDefault="000D247A" w:rsidP="00C058A0">
      <w:pPr>
        <w:numPr>
          <w:ilvl w:val="0"/>
          <w:numId w:val="1"/>
        </w:num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0D247A">
        <w:rPr>
          <w:rFonts w:ascii="Times New Roman" w:hAnsi="Times New Roman"/>
          <w:sz w:val="24"/>
          <w:szCs w:val="24"/>
        </w:rPr>
        <w:t>Tính hoạt bát, cẩn thận.</w:t>
      </w:r>
    </w:p>
    <w:p w:rsidR="000D247A" w:rsidRPr="000D247A" w:rsidRDefault="000D247A" w:rsidP="00C058A0">
      <w:pPr>
        <w:spacing w:after="0" w:line="360" w:lineRule="auto"/>
        <w:jc w:val="both"/>
        <w:rPr>
          <w:rFonts w:ascii="Times New Roman" w:hAnsi="Times New Roman" w:cs="Times New Roman"/>
          <w:sz w:val="24"/>
          <w:szCs w:val="24"/>
        </w:rPr>
      </w:pPr>
    </w:p>
    <w:p w:rsidR="003B3389" w:rsidRPr="00170C4C" w:rsidRDefault="00BD2D70" w:rsidP="00C058A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Văn phòng</w:t>
      </w:r>
      <w:r w:rsidR="00592D5C" w:rsidRPr="00170C4C">
        <w:rPr>
          <w:rFonts w:ascii="Times New Roman" w:hAnsi="Times New Roman" w:cs="Times New Roman"/>
          <w:b/>
          <w:color w:val="000000" w:themeColor="text1"/>
          <w:sz w:val="24"/>
          <w:szCs w:val="24"/>
        </w:rPr>
        <w:t xml:space="preserve"> Công ty TNHH TTCL V</w:t>
      </w:r>
      <w:r w:rsidR="003D7381" w:rsidRPr="00170C4C">
        <w:rPr>
          <w:rFonts w:ascii="Times New Roman" w:hAnsi="Times New Roman" w:cs="Times New Roman"/>
          <w:b/>
          <w:color w:val="000000" w:themeColor="text1"/>
          <w:sz w:val="24"/>
          <w:szCs w:val="24"/>
        </w:rPr>
        <w:t xml:space="preserve">iệt Nam: </w:t>
      </w:r>
      <w:r w:rsidR="003D7381" w:rsidRPr="00170C4C">
        <w:rPr>
          <w:rFonts w:ascii="Times New Roman" w:hAnsi="Times New Roman" w:cs="Times New Roman"/>
          <w:color w:val="000000" w:themeColor="text1"/>
          <w:sz w:val="24"/>
          <w:szCs w:val="24"/>
        </w:rPr>
        <w:t xml:space="preserve">Lầu 11 - </w:t>
      </w:r>
      <w:r w:rsidR="00C058A0">
        <w:rPr>
          <w:rFonts w:ascii="Times New Roman" w:hAnsi="Times New Roman" w:cs="Times New Roman"/>
          <w:color w:val="000000" w:themeColor="text1"/>
          <w:sz w:val="24"/>
          <w:szCs w:val="24"/>
        </w:rPr>
        <w:t>Tòa nhà Centre Point -</w:t>
      </w:r>
      <w:r w:rsidR="003D7381" w:rsidRPr="00170C4C">
        <w:rPr>
          <w:rFonts w:ascii="Times New Roman" w:hAnsi="Times New Roman" w:cs="Times New Roman"/>
          <w:color w:val="000000" w:themeColor="text1"/>
          <w:sz w:val="24"/>
          <w:szCs w:val="24"/>
        </w:rPr>
        <w:t xml:space="preserve"> 106 Nguyễn Văn T</w:t>
      </w:r>
      <w:r w:rsidR="008F0D72" w:rsidRPr="00170C4C">
        <w:rPr>
          <w:rFonts w:ascii="Times New Roman" w:hAnsi="Times New Roman" w:cs="Times New Roman"/>
          <w:color w:val="000000" w:themeColor="text1"/>
          <w:sz w:val="24"/>
          <w:szCs w:val="24"/>
        </w:rPr>
        <w:t>r</w:t>
      </w:r>
      <w:r w:rsidR="003D7381" w:rsidRPr="00170C4C">
        <w:rPr>
          <w:rFonts w:ascii="Times New Roman" w:hAnsi="Times New Roman" w:cs="Times New Roman"/>
          <w:color w:val="000000" w:themeColor="text1"/>
          <w:sz w:val="24"/>
          <w:szCs w:val="24"/>
        </w:rPr>
        <w:t>ỗ</w:t>
      </w:r>
      <w:r w:rsidR="00C058A0">
        <w:rPr>
          <w:rFonts w:ascii="Times New Roman" w:hAnsi="Times New Roman" w:cs="Times New Roman"/>
          <w:color w:val="000000" w:themeColor="text1"/>
          <w:sz w:val="24"/>
          <w:szCs w:val="24"/>
        </w:rPr>
        <w:t>i -</w:t>
      </w:r>
      <w:r w:rsidR="003D7381" w:rsidRPr="00170C4C">
        <w:rPr>
          <w:rFonts w:ascii="Times New Roman" w:hAnsi="Times New Roman" w:cs="Times New Roman"/>
          <w:color w:val="000000" w:themeColor="text1"/>
          <w:sz w:val="24"/>
          <w:szCs w:val="24"/>
        </w:rPr>
        <w:t xml:space="preserve"> Phường 8 </w:t>
      </w:r>
      <w:r w:rsidR="00C058A0">
        <w:rPr>
          <w:rFonts w:ascii="Times New Roman" w:hAnsi="Times New Roman" w:cs="Times New Roman"/>
          <w:color w:val="000000" w:themeColor="text1"/>
          <w:sz w:val="24"/>
          <w:szCs w:val="24"/>
        </w:rPr>
        <w:t>-</w:t>
      </w:r>
      <w:r w:rsidR="003D7381" w:rsidRPr="00170C4C">
        <w:rPr>
          <w:rFonts w:ascii="Times New Roman" w:hAnsi="Times New Roman" w:cs="Times New Roman"/>
          <w:color w:val="000000" w:themeColor="text1"/>
          <w:sz w:val="24"/>
          <w:szCs w:val="24"/>
        </w:rPr>
        <w:t xml:space="preserve"> Quận Phú Nhuận </w:t>
      </w:r>
      <w:r w:rsidR="00C058A0">
        <w:rPr>
          <w:rFonts w:ascii="Times New Roman" w:hAnsi="Times New Roman" w:cs="Times New Roman"/>
          <w:color w:val="000000" w:themeColor="text1"/>
          <w:sz w:val="24"/>
          <w:szCs w:val="24"/>
        </w:rPr>
        <w:t>-</w:t>
      </w:r>
      <w:r w:rsidR="003D7381" w:rsidRPr="00170C4C">
        <w:rPr>
          <w:rFonts w:ascii="Times New Roman" w:hAnsi="Times New Roman" w:cs="Times New Roman"/>
          <w:color w:val="000000" w:themeColor="text1"/>
          <w:sz w:val="24"/>
          <w:szCs w:val="24"/>
        </w:rPr>
        <w:t xml:space="preserve"> TP. HCM</w:t>
      </w:r>
    </w:p>
    <w:p w:rsidR="009F7839" w:rsidRPr="00170C4C" w:rsidRDefault="009F7839" w:rsidP="00C058A0">
      <w:pPr>
        <w:spacing w:after="0" w:line="360" w:lineRule="auto"/>
        <w:jc w:val="both"/>
        <w:rPr>
          <w:rFonts w:ascii="Times New Roman" w:hAnsi="Times New Roman" w:cs="Times New Roman"/>
          <w:color w:val="000000" w:themeColor="text1"/>
          <w:sz w:val="24"/>
          <w:szCs w:val="24"/>
        </w:rPr>
      </w:pPr>
    </w:p>
    <w:p w:rsidR="00513C4C" w:rsidRDefault="00513C4C" w:rsidP="00C058A0">
      <w:pPr>
        <w:spacing w:after="0" w:line="360" w:lineRule="auto"/>
        <w:ind w:left="360"/>
        <w:jc w:val="both"/>
        <w:rPr>
          <w:rFonts w:ascii="Times New Roman" w:hAnsi="Times New Roman" w:cs="Times New Roman"/>
          <w:b/>
          <w:color w:val="000000" w:themeColor="text1"/>
          <w:sz w:val="24"/>
          <w:szCs w:val="24"/>
        </w:rPr>
      </w:pPr>
      <w:r w:rsidRPr="00170C4C">
        <w:rPr>
          <w:rFonts w:ascii="Times New Roman" w:hAnsi="Times New Roman" w:cs="Times New Roman"/>
          <w:b/>
          <w:color w:val="000000" w:themeColor="text1"/>
          <w:sz w:val="24"/>
          <w:szCs w:val="24"/>
        </w:rPr>
        <w:t>HỒ SƠ GỒM:</w:t>
      </w:r>
    </w:p>
    <w:p w:rsidR="00513C4C" w:rsidRPr="00C058A0" w:rsidRDefault="00513C4C" w:rsidP="00C058A0">
      <w:pPr>
        <w:numPr>
          <w:ilvl w:val="0"/>
          <w:numId w:val="19"/>
        </w:numPr>
        <w:overflowPunct w:val="0"/>
        <w:autoSpaceDE w:val="0"/>
        <w:autoSpaceDN w:val="0"/>
        <w:adjustRightInd w:val="0"/>
        <w:spacing w:after="120" w:line="360" w:lineRule="auto"/>
        <w:jc w:val="both"/>
        <w:textAlignment w:val="baseline"/>
        <w:rPr>
          <w:rFonts w:ascii="Times New Roman" w:hAnsi="Times New Roman"/>
          <w:sz w:val="24"/>
          <w:szCs w:val="24"/>
        </w:rPr>
      </w:pPr>
      <w:r w:rsidRPr="00C058A0">
        <w:rPr>
          <w:rFonts w:ascii="Times New Roman" w:hAnsi="Times New Roman"/>
          <w:sz w:val="24"/>
          <w:szCs w:val="24"/>
        </w:rPr>
        <w:t>Đơn xin việc</w:t>
      </w:r>
    </w:p>
    <w:p w:rsidR="00477220" w:rsidRPr="00C058A0" w:rsidRDefault="00477220" w:rsidP="00C058A0">
      <w:pPr>
        <w:numPr>
          <w:ilvl w:val="0"/>
          <w:numId w:val="19"/>
        </w:numPr>
        <w:overflowPunct w:val="0"/>
        <w:autoSpaceDE w:val="0"/>
        <w:autoSpaceDN w:val="0"/>
        <w:adjustRightInd w:val="0"/>
        <w:spacing w:after="120" w:line="360" w:lineRule="auto"/>
        <w:jc w:val="both"/>
        <w:textAlignment w:val="baseline"/>
        <w:rPr>
          <w:rFonts w:ascii="Times New Roman" w:hAnsi="Times New Roman"/>
          <w:sz w:val="24"/>
          <w:szCs w:val="24"/>
        </w:rPr>
      </w:pPr>
      <w:r w:rsidRPr="00C058A0">
        <w:rPr>
          <w:rFonts w:ascii="Times New Roman" w:hAnsi="Times New Roman"/>
          <w:sz w:val="24"/>
          <w:szCs w:val="24"/>
        </w:rPr>
        <w:t>Bảng mô tả quá trình học tập và làm việc</w:t>
      </w:r>
    </w:p>
    <w:p w:rsidR="00513C4C" w:rsidRPr="00C058A0" w:rsidRDefault="00513C4C" w:rsidP="00C058A0">
      <w:pPr>
        <w:numPr>
          <w:ilvl w:val="0"/>
          <w:numId w:val="19"/>
        </w:numPr>
        <w:overflowPunct w:val="0"/>
        <w:autoSpaceDE w:val="0"/>
        <w:autoSpaceDN w:val="0"/>
        <w:adjustRightInd w:val="0"/>
        <w:spacing w:after="120" w:line="360" w:lineRule="auto"/>
        <w:jc w:val="both"/>
        <w:textAlignment w:val="baseline"/>
        <w:rPr>
          <w:rFonts w:ascii="Times New Roman" w:hAnsi="Times New Roman"/>
          <w:sz w:val="24"/>
          <w:szCs w:val="24"/>
        </w:rPr>
      </w:pPr>
      <w:r w:rsidRPr="00C058A0">
        <w:rPr>
          <w:rFonts w:ascii="Times New Roman" w:hAnsi="Times New Roman"/>
          <w:sz w:val="24"/>
          <w:szCs w:val="24"/>
        </w:rPr>
        <w:t>Sơ yếu lý lịch</w:t>
      </w:r>
    </w:p>
    <w:p w:rsidR="00513C4C" w:rsidRPr="00C058A0" w:rsidRDefault="00513C4C" w:rsidP="00C058A0">
      <w:pPr>
        <w:numPr>
          <w:ilvl w:val="0"/>
          <w:numId w:val="19"/>
        </w:numPr>
        <w:overflowPunct w:val="0"/>
        <w:autoSpaceDE w:val="0"/>
        <w:autoSpaceDN w:val="0"/>
        <w:adjustRightInd w:val="0"/>
        <w:spacing w:after="120" w:line="360" w:lineRule="auto"/>
        <w:jc w:val="both"/>
        <w:textAlignment w:val="baseline"/>
        <w:rPr>
          <w:rFonts w:ascii="Times New Roman" w:hAnsi="Times New Roman"/>
          <w:sz w:val="24"/>
          <w:szCs w:val="24"/>
        </w:rPr>
      </w:pPr>
      <w:r w:rsidRPr="00C058A0">
        <w:rPr>
          <w:rFonts w:ascii="Times New Roman" w:hAnsi="Times New Roman"/>
          <w:sz w:val="24"/>
          <w:szCs w:val="24"/>
        </w:rPr>
        <w:t>Bằng tốt nghiệp/Giấy chứng nhận tạm thời</w:t>
      </w:r>
    </w:p>
    <w:p w:rsidR="00513C4C" w:rsidRPr="00C058A0" w:rsidRDefault="00513C4C" w:rsidP="00C058A0">
      <w:pPr>
        <w:numPr>
          <w:ilvl w:val="0"/>
          <w:numId w:val="19"/>
        </w:numPr>
        <w:overflowPunct w:val="0"/>
        <w:autoSpaceDE w:val="0"/>
        <w:autoSpaceDN w:val="0"/>
        <w:adjustRightInd w:val="0"/>
        <w:spacing w:after="120" w:line="360" w:lineRule="auto"/>
        <w:jc w:val="both"/>
        <w:textAlignment w:val="baseline"/>
        <w:rPr>
          <w:rFonts w:ascii="Times New Roman" w:hAnsi="Times New Roman"/>
          <w:sz w:val="24"/>
          <w:szCs w:val="24"/>
        </w:rPr>
      </w:pPr>
      <w:r w:rsidRPr="00C058A0">
        <w:rPr>
          <w:rFonts w:ascii="Times New Roman" w:hAnsi="Times New Roman"/>
          <w:sz w:val="24"/>
          <w:szCs w:val="24"/>
        </w:rPr>
        <w:t>Bảng điểm</w:t>
      </w:r>
    </w:p>
    <w:p w:rsidR="00513C4C" w:rsidRPr="00C058A0" w:rsidRDefault="00513C4C" w:rsidP="00C058A0">
      <w:pPr>
        <w:numPr>
          <w:ilvl w:val="0"/>
          <w:numId w:val="19"/>
        </w:numPr>
        <w:overflowPunct w:val="0"/>
        <w:autoSpaceDE w:val="0"/>
        <w:autoSpaceDN w:val="0"/>
        <w:adjustRightInd w:val="0"/>
        <w:spacing w:after="120" w:line="360" w:lineRule="auto"/>
        <w:jc w:val="both"/>
        <w:textAlignment w:val="baseline"/>
        <w:rPr>
          <w:rFonts w:ascii="Times New Roman" w:hAnsi="Times New Roman"/>
          <w:sz w:val="24"/>
          <w:szCs w:val="24"/>
        </w:rPr>
      </w:pPr>
      <w:r w:rsidRPr="00C058A0">
        <w:rPr>
          <w:rFonts w:ascii="Times New Roman" w:hAnsi="Times New Roman"/>
          <w:sz w:val="24"/>
          <w:szCs w:val="24"/>
        </w:rPr>
        <w:t>Bằng cấp liên quan</w:t>
      </w:r>
    </w:p>
    <w:p w:rsidR="00200266" w:rsidRPr="00170C4C" w:rsidRDefault="00200266" w:rsidP="00C058A0">
      <w:pPr>
        <w:pStyle w:val="ListParagraph"/>
        <w:spacing w:line="360" w:lineRule="auto"/>
        <w:jc w:val="both"/>
        <w:rPr>
          <w:rFonts w:ascii="Times New Roman" w:hAnsi="Times New Roman" w:cs="Times New Roman"/>
          <w:color w:val="000000" w:themeColor="text1"/>
          <w:sz w:val="24"/>
          <w:szCs w:val="24"/>
        </w:rPr>
      </w:pPr>
    </w:p>
    <w:p w:rsidR="00C058A0" w:rsidRDefault="00200266" w:rsidP="00C058A0">
      <w:pPr>
        <w:overflowPunct w:val="0"/>
        <w:autoSpaceDE w:val="0"/>
        <w:autoSpaceDN w:val="0"/>
        <w:adjustRightInd w:val="0"/>
        <w:spacing w:after="120" w:line="360" w:lineRule="auto"/>
        <w:jc w:val="both"/>
        <w:textAlignment w:val="baseline"/>
        <w:rPr>
          <w:rFonts w:ascii="Times New Roman" w:hAnsi="Times New Roman"/>
          <w:sz w:val="24"/>
          <w:szCs w:val="24"/>
        </w:rPr>
      </w:pPr>
      <w:r w:rsidRPr="00C058A0">
        <w:rPr>
          <w:rFonts w:ascii="Times New Roman" w:hAnsi="Times New Roman"/>
          <w:sz w:val="24"/>
          <w:szCs w:val="24"/>
        </w:rPr>
        <w:t xml:space="preserve">Ứng viên quan tâm vui lòng gửi hồ sơ theo địa chỉ email: </w:t>
      </w:r>
    </w:p>
    <w:p w:rsidR="00C058A0" w:rsidRPr="00C058A0" w:rsidRDefault="00554571" w:rsidP="00C058A0">
      <w:pPr>
        <w:overflowPunct w:val="0"/>
        <w:autoSpaceDE w:val="0"/>
        <w:autoSpaceDN w:val="0"/>
        <w:adjustRightInd w:val="0"/>
        <w:spacing w:after="120" w:line="360" w:lineRule="auto"/>
        <w:ind w:firstLine="720"/>
        <w:jc w:val="both"/>
        <w:textAlignment w:val="baseline"/>
        <w:rPr>
          <w:rFonts w:ascii="Times New Roman" w:hAnsi="Times New Roman"/>
          <w:color w:val="000000" w:themeColor="text1"/>
          <w:sz w:val="24"/>
          <w:szCs w:val="24"/>
        </w:rPr>
      </w:pPr>
      <w:hyperlink r:id="rId9" w:history="1">
        <w:r w:rsidR="00C058A0" w:rsidRPr="00C058A0">
          <w:rPr>
            <w:rStyle w:val="Hyperlink"/>
            <w:rFonts w:ascii="Times New Roman" w:hAnsi="Times New Roman"/>
            <w:color w:val="000000" w:themeColor="text1"/>
            <w:sz w:val="24"/>
            <w:szCs w:val="24"/>
            <w:u w:val="none"/>
          </w:rPr>
          <w:t>uyen.dtt@ttcl-vn.com</w:t>
        </w:r>
      </w:hyperlink>
    </w:p>
    <w:p w:rsidR="00200266" w:rsidRPr="00C058A0" w:rsidRDefault="00C058A0" w:rsidP="00C058A0">
      <w:pPr>
        <w:overflowPunct w:val="0"/>
        <w:autoSpaceDE w:val="0"/>
        <w:autoSpaceDN w:val="0"/>
        <w:adjustRightInd w:val="0"/>
        <w:spacing w:after="120" w:line="360" w:lineRule="auto"/>
        <w:ind w:firstLine="720"/>
        <w:jc w:val="both"/>
        <w:textAlignment w:val="baseline"/>
        <w:rPr>
          <w:rFonts w:ascii="Times New Roman" w:hAnsi="Times New Roman"/>
          <w:sz w:val="24"/>
          <w:szCs w:val="24"/>
        </w:rPr>
      </w:pPr>
      <w:r>
        <w:rPr>
          <w:rFonts w:ascii="Times New Roman" w:hAnsi="Times New Roman"/>
          <w:sz w:val="24"/>
          <w:szCs w:val="24"/>
        </w:rPr>
        <w:t xml:space="preserve">hoặc </w:t>
      </w:r>
      <w:hyperlink r:id="rId10" w:history="1">
        <w:r w:rsidR="002D34EF" w:rsidRPr="00C058A0">
          <w:rPr>
            <w:rFonts w:ascii="Times New Roman" w:hAnsi="Times New Roman"/>
            <w:sz w:val="24"/>
            <w:szCs w:val="24"/>
          </w:rPr>
          <w:t>phuoc.dm@ttcl-vn.com</w:t>
        </w:r>
      </w:hyperlink>
    </w:p>
    <w:p w:rsidR="009764B4" w:rsidRPr="00C058A0" w:rsidRDefault="00200266" w:rsidP="00C058A0">
      <w:pPr>
        <w:overflowPunct w:val="0"/>
        <w:autoSpaceDE w:val="0"/>
        <w:autoSpaceDN w:val="0"/>
        <w:adjustRightInd w:val="0"/>
        <w:spacing w:after="120" w:line="360" w:lineRule="auto"/>
        <w:jc w:val="both"/>
        <w:textAlignment w:val="baseline"/>
        <w:rPr>
          <w:rFonts w:ascii="Times New Roman" w:hAnsi="Times New Roman"/>
          <w:sz w:val="24"/>
          <w:szCs w:val="24"/>
        </w:rPr>
      </w:pPr>
      <w:r w:rsidRPr="00C058A0">
        <w:rPr>
          <w:rFonts w:ascii="Times New Roman" w:hAnsi="Times New Roman"/>
          <w:sz w:val="24"/>
          <w:szCs w:val="24"/>
        </w:rPr>
        <w:t>Điện thoạ</w:t>
      </w:r>
      <w:r w:rsidR="009764B4" w:rsidRPr="00C058A0">
        <w:rPr>
          <w:rFonts w:ascii="Times New Roman" w:hAnsi="Times New Roman"/>
          <w:sz w:val="24"/>
          <w:szCs w:val="24"/>
        </w:rPr>
        <w:t>i: 028. 39977118</w:t>
      </w:r>
      <w:r w:rsidR="00C058A0">
        <w:rPr>
          <w:rFonts w:ascii="Times New Roman" w:hAnsi="Times New Roman"/>
          <w:sz w:val="24"/>
          <w:szCs w:val="24"/>
        </w:rPr>
        <w:t xml:space="preserve"> - </w:t>
      </w:r>
      <w:r w:rsidR="009764B4" w:rsidRPr="00C058A0">
        <w:rPr>
          <w:rFonts w:ascii="Times New Roman" w:hAnsi="Times New Roman"/>
          <w:sz w:val="24"/>
          <w:szCs w:val="24"/>
        </w:rPr>
        <w:t>0938 531 956 (Ms Uyên)</w:t>
      </w:r>
      <w:r w:rsidR="00C058A0">
        <w:rPr>
          <w:rFonts w:ascii="Times New Roman" w:hAnsi="Times New Roman"/>
          <w:sz w:val="24"/>
          <w:szCs w:val="24"/>
        </w:rPr>
        <w:t xml:space="preserve"> - </w:t>
      </w:r>
      <w:r w:rsidRPr="00C058A0">
        <w:rPr>
          <w:rFonts w:ascii="Times New Roman" w:hAnsi="Times New Roman"/>
          <w:sz w:val="24"/>
          <w:szCs w:val="24"/>
        </w:rPr>
        <w:t>0907 649 199 (Ms Phướ</w:t>
      </w:r>
      <w:r w:rsidR="009764B4" w:rsidRPr="00C058A0">
        <w:rPr>
          <w:rFonts w:ascii="Times New Roman" w:hAnsi="Times New Roman"/>
          <w:sz w:val="24"/>
          <w:szCs w:val="24"/>
        </w:rPr>
        <w:t>c)</w:t>
      </w:r>
    </w:p>
    <w:p w:rsidR="002F55B2" w:rsidRPr="00170C4C" w:rsidRDefault="00200266" w:rsidP="00C058A0">
      <w:pPr>
        <w:overflowPunct w:val="0"/>
        <w:autoSpaceDE w:val="0"/>
        <w:autoSpaceDN w:val="0"/>
        <w:adjustRightInd w:val="0"/>
        <w:spacing w:after="120" w:line="360" w:lineRule="auto"/>
        <w:jc w:val="both"/>
        <w:textAlignment w:val="baseline"/>
        <w:rPr>
          <w:rFonts w:cs="Times New Roman"/>
          <w:color w:val="000000" w:themeColor="text1"/>
          <w:sz w:val="24"/>
          <w:szCs w:val="24"/>
        </w:rPr>
      </w:pPr>
      <w:r w:rsidRPr="00C058A0">
        <w:rPr>
          <w:rFonts w:ascii="Times New Roman" w:hAnsi="Times New Roman"/>
          <w:sz w:val="24"/>
          <w:szCs w:val="24"/>
        </w:rPr>
        <w:t>Hoặc nộp trực tiếp tại: Công ty TNHH TTCL Việt Nam, Lầu 11, Tòa nhà Centre Point, 106 Nguyễn Văn Trỗ</w:t>
      </w:r>
      <w:r w:rsidR="00C058A0">
        <w:rPr>
          <w:rFonts w:ascii="Times New Roman" w:hAnsi="Times New Roman"/>
          <w:sz w:val="24"/>
          <w:szCs w:val="24"/>
        </w:rPr>
        <w:t>i -</w:t>
      </w:r>
      <w:r w:rsidRPr="00C058A0">
        <w:rPr>
          <w:rFonts w:ascii="Times New Roman" w:hAnsi="Times New Roman"/>
          <w:sz w:val="24"/>
          <w:szCs w:val="24"/>
        </w:rPr>
        <w:t xml:space="preserve"> Phường 8 </w:t>
      </w:r>
      <w:r w:rsidR="00C058A0">
        <w:rPr>
          <w:rFonts w:ascii="Times New Roman" w:hAnsi="Times New Roman"/>
          <w:sz w:val="24"/>
          <w:szCs w:val="24"/>
        </w:rPr>
        <w:t>-</w:t>
      </w:r>
      <w:r w:rsidRPr="00C058A0">
        <w:rPr>
          <w:rFonts w:ascii="Times New Roman" w:hAnsi="Times New Roman"/>
          <w:sz w:val="24"/>
          <w:szCs w:val="24"/>
        </w:rPr>
        <w:t xml:space="preserve"> Quận Phú Nhuận </w:t>
      </w:r>
      <w:r w:rsidR="00C058A0">
        <w:rPr>
          <w:rFonts w:ascii="Times New Roman" w:hAnsi="Times New Roman"/>
          <w:sz w:val="24"/>
          <w:szCs w:val="24"/>
        </w:rPr>
        <w:t>-</w:t>
      </w:r>
      <w:r w:rsidRPr="00C058A0">
        <w:rPr>
          <w:rFonts w:ascii="Times New Roman" w:hAnsi="Times New Roman"/>
          <w:sz w:val="24"/>
          <w:szCs w:val="24"/>
        </w:rPr>
        <w:t xml:space="preserve"> TP.HCM</w:t>
      </w:r>
    </w:p>
    <w:sectPr w:rsidR="002F55B2" w:rsidRPr="00170C4C" w:rsidSect="00C058A0">
      <w:pgSz w:w="11909" w:h="16834" w:code="9"/>
      <w:pgMar w:top="284" w:right="851" w:bottom="284"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571" w:rsidRDefault="00554571" w:rsidP="00AA1C58">
      <w:pPr>
        <w:spacing w:after="0" w:line="240" w:lineRule="auto"/>
      </w:pPr>
      <w:r>
        <w:separator/>
      </w:r>
    </w:p>
  </w:endnote>
  <w:endnote w:type="continuationSeparator" w:id="0">
    <w:p w:rsidR="00554571" w:rsidRDefault="00554571" w:rsidP="00AA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571" w:rsidRDefault="00554571" w:rsidP="00AA1C58">
      <w:pPr>
        <w:spacing w:after="0" w:line="240" w:lineRule="auto"/>
      </w:pPr>
      <w:r>
        <w:separator/>
      </w:r>
    </w:p>
  </w:footnote>
  <w:footnote w:type="continuationSeparator" w:id="0">
    <w:p w:rsidR="00554571" w:rsidRDefault="00554571" w:rsidP="00AA1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0515"/>
    <w:multiLevelType w:val="hybridMultilevel"/>
    <w:tmpl w:val="CB1432C8"/>
    <w:lvl w:ilvl="0" w:tplc="CC9405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F395E"/>
    <w:multiLevelType w:val="singleLevel"/>
    <w:tmpl w:val="6046ED6C"/>
    <w:lvl w:ilvl="0">
      <w:start w:val="1"/>
      <w:numFmt w:val="decimal"/>
      <w:lvlText w:val="%1. "/>
      <w:legacy w:legacy="1" w:legacySpace="0" w:legacyIndent="360"/>
      <w:lvlJc w:val="left"/>
      <w:pPr>
        <w:ind w:left="360" w:hanging="360"/>
      </w:pPr>
      <w:rPr>
        <w:rFonts w:ascii="VNI-Times" w:hAnsi="VNI-Times" w:hint="default"/>
        <w:b/>
        <w:i w:val="0"/>
        <w:sz w:val="24"/>
        <w:u w:val="none"/>
      </w:rPr>
    </w:lvl>
  </w:abstractNum>
  <w:abstractNum w:abstractNumId="2">
    <w:nsid w:val="205E6CD3"/>
    <w:multiLevelType w:val="singleLevel"/>
    <w:tmpl w:val="66DED348"/>
    <w:lvl w:ilvl="0">
      <w:start w:val="1"/>
      <w:numFmt w:val="bullet"/>
      <w:lvlText w:val="-"/>
      <w:lvlJc w:val="left"/>
      <w:pPr>
        <w:tabs>
          <w:tab w:val="num" w:pos="360"/>
        </w:tabs>
        <w:ind w:left="360" w:hanging="360"/>
      </w:pPr>
      <w:rPr>
        <w:rFonts w:ascii="Times New Roman" w:hAnsi="Times New Roman" w:hint="default"/>
      </w:rPr>
    </w:lvl>
  </w:abstractNum>
  <w:abstractNum w:abstractNumId="3">
    <w:nsid w:val="25F435C9"/>
    <w:multiLevelType w:val="hybridMultilevel"/>
    <w:tmpl w:val="5F525F2A"/>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287D0FC7"/>
    <w:multiLevelType w:val="hybridMultilevel"/>
    <w:tmpl w:val="052E3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839EE"/>
    <w:multiLevelType w:val="hybridMultilevel"/>
    <w:tmpl w:val="4DDEB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B192E"/>
    <w:multiLevelType w:val="hybridMultilevel"/>
    <w:tmpl w:val="57CE129C"/>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390E11FF"/>
    <w:multiLevelType w:val="hybridMultilevel"/>
    <w:tmpl w:val="41EE9F50"/>
    <w:lvl w:ilvl="0" w:tplc="31B2E7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5A5F45"/>
    <w:multiLevelType w:val="hybridMultilevel"/>
    <w:tmpl w:val="C5FABCC2"/>
    <w:lvl w:ilvl="0" w:tplc="14FC8F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209BC"/>
    <w:multiLevelType w:val="hybridMultilevel"/>
    <w:tmpl w:val="FFA2B61E"/>
    <w:lvl w:ilvl="0" w:tplc="2BFA8F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7812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C544468"/>
    <w:multiLevelType w:val="hybridMultilevel"/>
    <w:tmpl w:val="1A0A732A"/>
    <w:lvl w:ilvl="0" w:tplc="0809000F">
      <w:start w:val="1"/>
      <w:numFmt w:val="decimal"/>
      <w:lvlText w:val="%1."/>
      <w:lvlJc w:val="left"/>
      <w:pPr>
        <w:ind w:left="360" w:hanging="360"/>
      </w:pPr>
      <w:rPr>
        <w:rFonts w:hint="default"/>
      </w:rPr>
    </w:lvl>
    <w:lvl w:ilvl="1" w:tplc="C3089280">
      <w:start w:val="1"/>
      <w:numFmt w:val="bullet"/>
      <w:lvlText w:val="o"/>
      <w:lvlJc w:val="left"/>
      <w:pPr>
        <w:ind w:left="1156" w:hanging="360"/>
      </w:pPr>
      <w:rPr>
        <w:rFonts w:ascii="Courier New" w:hAnsi="Courier New" w:cs="Courier New" w:hint="default"/>
      </w:rPr>
    </w:lvl>
    <w:lvl w:ilvl="2" w:tplc="CE6EE202">
      <w:start w:val="1"/>
      <w:numFmt w:val="bullet"/>
      <w:lvlText w:val=""/>
      <w:lvlJc w:val="left"/>
      <w:pPr>
        <w:ind w:left="1876" w:hanging="360"/>
      </w:pPr>
      <w:rPr>
        <w:rFonts w:ascii="Wingdings" w:hAnsi="Wingdings" w:hint="default"/>
      </w:rPr>
    </w:lvl>
    <w:lvl w:ilvl="3" w:tplc="1BDC2CAC">
      <w:start w:val="1"/>
      <w:numFmt w:val="bullet"/>
      <w:lvlText w:val=""/>
      <w:lvlJc w:val="left"/>
      <w:pPr>
        <w:ind w:left="2596" w:hanging="360"/>
      </w:pPr>
      <w:rPr>
        <w:rFonts w:ascii="Symbol" w:hAnsi="Symbol" w:hint="default"/>
      </w:rPr>
    </w:lvl>
    <w:lvl w:ilvl="4" w:tplc="30C09282">
      <w:start w:val="1"/>
      <w:numFmt w:val="bullet"/>
      <w:lvlText w:val="o"/>
      <w:lvlJc w:val="left"/>
      <w:pPr>
        <w:ind w:left="3316" w:hanging="360"/>
      </w:pPr>
      <w:rPr>
        <w:rFonts w:ascii="Courier New" w:hAnsi="Courier New" w:cs="Courier New" w:hint="default"/>
      </w:rPr>
    </w:lvl>
    <w:lvl w:ilvl="5" w:tplc="1676E9B6">
      <w:start w:val="1"/>
      <w:numFmt w:val="bullet"/>
      <w:lvlText w:val=""/>
      <w:lvlJc w:val="left"/>
      <w:pPr>
        <w:ind w:left="4036" w:hanging="360"/>
      </w:pPr>
      <w:rPr>
        <w:rFonts w:ascii="Wingdings" w:hAnsi="Wingdings" w:hint="default"/>
      </w:rPr>
    </w:lvl>
    <w:lvl w:ilvl="6" w:tplc="75AA64F6">
      <w:start w:val="1"/>
      <w:numFmt w:val="bullet"/>
      <w:lvlText w:val=""/>
      <w:lvlJc w:val="left"/>
      <w:pPr>
        <w:ind w:left="4756" w:hanging="360"/>
      </w:pPr>
      <w:rPr>
        <w:rFonts w:ascii="Symbol" w:hAnsi="Symbol" w:hint="default"/>
      </w:rPr>
    </w:lvl>
    <w:lvl w:ilvl="7" w:tplc="C9E29E64">
      <w:start w:val="1"/>
      <w:numFmt w:val="bullet"/>
      <w:lvlText w:val="o"/>
      <w:lvlJc w:val="left"/>
      <w:pPr>
        <w:ind w:left="5476" w:hanging="360"/>
      </w:pPr>
      <w:rPr>
        <w:rFonts w:ascii="Courier New" w:hAnsi="Courier New" w:cs="Courier New" w:hint="default"/>
      </w:rPr>
    </w:lvl>
    <w:lvl w:ilvl="8" w:tplc="DBD62992">
      <w:start w:val="1"/>
      <w:numFmt w:val="bullet"/>
      <w:lvlText w:val=""/>
      <w:lvlJc w:val="left"/>
      <w:pPr>
        <w:ind w:left="6196" w:hanging="360"/>
      </w:pPr>
      <w:rPr>
        <w:rFonts w:ascii="Wingdings" w:hAnsi="Wingdings" w:hint="default"/>
      </w:rPr>
    </w:lvl>
  </w:abstractNum>
  <w:abstractNum w:abstractNumId="12">
    <w:nsid w:val="66686DC4"/>
    <w:multiLevelType w:val="hybridMultilevel"/>
    <w:tmpl w:val="BF1AC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64515F"/>
    <w:multiLevelType w:val="hybridMultilevel"/>
    <w:tmpl w:val="EEF61098"/>
    <w:lvl w:ilvl="0" w:tplc="E9785FFC">
      <w:start w:val="1"/>
      <w:numFmt w:val="upperRoman"/>
      <w:lvlText w:val="%1."/>
      <w:lvlJc w:val="left"/>
      <w:pPr>
        <w:ind w:left="1170" w:hanging="720"/>
      </w:pPr>
      <w:rPr>
        <w:rFonts w:hint="default"/>
        <w:b/>
        <w:color w:val="auto"/>
      </w:rPr>
    </w:lvl>
    <w:lvl w:ilvl="1" w:tplc="8224FD3A" w:tentative="1">
      <w:start w:val="1"/>
      <w:numFmt w:val="lowerLetter"/>
      <w:lvlText w:val="%2."/>
      <w:lvlJc w:val="left"/>
      <w:pPr>
        <w:ind w:left="1440" w:hanging="360"/>
      </w:pPr>
    </w:lvl>
    <w:lvl w:ilvl="2" w:tplc="62E8CCC2" w:tentative="1">
      <w:start w:val="1"/>
      <w:numFmt w:val="lowerRoman"/>
      <w:lvlText w:val="%3."/>
      <w:lvlJc w:val="right"/>
      <w:pPr>
        <w:ind w:left="2160" w:hanging="180"/>
      </w:pPr>
    </w:lvl>
    <w:lvl w:ilvl="3" w:tplc="E70EA53C" w:tentative="1">
      <w:start w:val="1"/>
      <w:numFmt w:val="decimal"/>
      <w:lvlText w:val="%4."/>
      <w:lvlJc w:val="left"/>
      <w:pPr>
        <w:ind w:left="2880" w:hanging="360"/>
      </w:pPr>
    </w:lvl>
    <w:lvl w:ilvl="4" w:tplc="969665AA" w:tentative="1">
      <w:start w:val="1"/>
      <w:numFmt w:val="lowerLetter"/>
      <w:lvlText w:val="%5."/>
      <w:lvlJc w:val="left"/>
      <w:pPr>
        <w:ind w:left="3600" w:hanging="360"/>
      </w:pPr>
    </w:lvl>
    <w:lvl w:ilvl="5" w:tplc="82A09EF2" w:tentative="1">
      <w:start w:val="1"/>
      <w:numFmt w:val="lowerRoman"/>
      <w:lvlText w:val="%6."/>
      <w:lvlJc w:val="right"/>
      <w:pPr>
        <w:ind w:left="4320" w:hanging="180"/>
      </w:pPr>
    </w:lvl>
    <w:lvl w:ilvl="6" w:tplc="3A2AC88E" w:tentative="1">
      <w:start w:val="1"/>
      <w:numFmt w:val="decimal"/>
      <w:lvlText w:val="%7."/>
      <w:lvlJc w:val="left"/>
      <w:pPr>
        <w:ind w:left="5040" w:hanging="360"/>
      </w:pPr>
    </w:lvl>
    <w:lvl w:ilvl="7" w:tplc="9190B1A4" w:tentative="1">
      <w:start w:val="1"/>
      <w:numFmt w:val="lowerLetter"/>
      <w:lvlText w:val="%8."/>
      <w:lvlJc w:val="left"/>
      <w:pPr>
        <w:ind w:left="5760" w:hanging="360"/>
      </w:pPr>
    </w:lvl>
    <w:lvl w:ilvl="8" w:tplc="50F429E4" w:tentative="1">
      <w:start w:val="1"/>
      <w:numFmt w:val="lowerRoman"/>
      <w:lvlText w:val="%9."/>
      <w:lvlJc w:val="right"/>
      <w:pPr>
        <w:ind w:left="6480" w:hanging="180"/>
      </w:pPr>
    </w:lvl>
  </w:abstractNum>
  <w:abstractNum w:abstractNumId="14">
    <w:nsid w:val="778322B5"/>
    <w:multiLevelType w:val="hybridMultilevel"/>
    <w:tmpl w:val="667E4A32"/>
    <w:lvl w:ilvl="0" w:tplc="BD7CD4A8">
      <w:start w:val="5"/>
      <w:numFmt w:val="bullet"/>
      <w:lvlText w:val="-"/>
      <w:lvlJc w:val="left"/>
      <w:pPr>
        <w:ind w:left="360" w:hanging="360"/>
      </w:pPr>
      <w:rPr>
        <w:rFonts w:ascii="Arial" w:eastAsia="Arial" w:hAnsi="Arial" w:cs="Arial" w:hint="default"/>
      </w:rPr>
    </w:lvl>
    <w:lvl w:ilvl="1" w:tplc="C3089280">
      <w:start w:val="1"/>
      <w:numFmt w:val="bullet"/>
      <w:lvlText w:val="o"/>
      <w:lvlJc w:val="left"/>
      <w:pPr>
        <w:ind w:left="1156" w:hanging="360"/>
      </w:pPr>
      <w:rPr>
        <w:rFonts w:ascii="Courier New" w:hAnsi="Courier New" w:cs="Courier New" w:hint="default"/>
      </w:rPr>
    </w:lvl>
    <w:lvl w:ilvl="2" w:tplc="CE6EE202">
      <w:start w:val="1"/>
      <w:numFmt w:val="bullet"/>
      <w:lvlText w:val=""/>
      <w:lvlJc w:val="left"/>
      <w:pPr>
        <w:ind w:left="1876" w:hanging="360"/>
      </w:pPr>
      <w:rPr>
        <w:rFonts w:ascii="Wingdings" w:hAnsi="Wingdings" w:hint="default"/>
      </w:rPr>
    </w:lvl>
    <w:lvl w:ilvl="3" w:tplc="1BDC2CAC">
      <w:start w:val="1"/>
      <w:numFmt w:val="bullet"/>
      <w:lvlText w:val=""/>
      <w:lvlJc w:val="left"/>
      <w:pPr>
        <w:ind w:left="2596" w:hanging="360"/>
      </w:pPr>
      <w:rPr>
        <w:rFonts w:ascii="Symbol" w:hAnsi="Symbol" w:hint="default"/>
      </w:rPr>
    </w:lvl>
    <w:lvl w:ilvl="4" w:tplc="30C09282">
      <w:start w:val="1"/>
      <w:numFmt w:val="bullet"/>
      <w:lvlText w:val="o"/>
      <w:lvlJc w:val="left"/>
      <w:pPr>
        <w:ind w:left="3316" w:hanging="360"/>
      </w:pPr>
      <w:rPr>
        <w:rFonts w:ascii="Courier New" w:hAnsi="Courier New" w:cs="Courier New" w:hint="default"/>
      </w:rPr>
    </w:lvl>
    <w:lvl w:ilvl="5" w:tplc="1676E9B6">
      <w:start w:val="1"/>
      <w:numFmt w:val="bullet"/>
      <w:lvlText w:val=""/>
      <w:lvlJc w:val="left"/>
      <w:pPr>
        <w:ind w:left="4036" w:hanging="360"/>
      </w:pPr>
      <w:rPr>
        <w:rFonts w:ascii="Wingdings" w:hAnsi="Wingdings" w:hint="default"/>
      </w:rPr>
    </w:lvl>
    <w:lvl w:ilvl="6" w:tplc="75AA64F6">
      <w:start w:val="1"/>
      <w:numFmt w:val="bullet"/>
      <w:lvlText w:val=""/>
      <w:lvlJc w:val="left"/>
      <w:pPr>
        <w:ind w:left="4756" w:hanging="360"/>
      </w:pPr>
      <w:rPr>
        <w:rFonts w:ascii="Symbol" w:hAnsi="Symbol" w:hint="default"/>
      </w:rPr>
    </w:lvl>
    <w:lvl w:ilvl="7" w:tplc="C9E29E64">
      <w:start w:val="1"/>
      <w:numFmt w:val="bullet"/>
      <w:lvlText w:val="o"/>
      <w:lvlJc w:val="left"/>
      <w:pPr>
        <w:ind w:left="5476" w:hanging="360"/>
      </w:pPr>
      <w:rPr>
        <w:rFonts w:ascii="Courier New" w:hAnsi="Courier New" w:cs="Courier New" w:hint="default"/>
      </w:rPr>
    </w:lvl>
    <w:lvl w:ilvl="8" w:tplc="DBD62992">
      <w:start w:val="1"/>
      <w:numFmt w:val="bullet"/>
      <w:lvlText w:val=""/>
      <w:lvlJc w:val="left"/>
      <w:pPr>
        <w:ind w:left="6196" w:hanging="360"/>
      </w:pPr>
      <w:rPr>
        <w:rFonts w:ascii="Wingdings" w:hAnsi="Wingdings" w:hint="default"/>
      </w:rPr>
    </w:lvl>
  </w:abstractNum>
  <w:num w:numId="1">
    <w:abstractNumId w:val="14"/>
  </w:num>
  <w:num w:numId="2">
    <w:abstractNumId w:val="13"/>
  </w:num>
  <w:num w:numId="3">
    <w:abstractNumId w:val="1"/>
  </w:num>
  <w:num w:numId="4">
    <w:abstractNumId w:val="12"/>
  </w:num>
  <w:num w:numId="5">
    <w:abstractNumId w:val="0"/>
  </w:num>
  <w:num w:numId="6">
    <w:abstractNumId w:val="8"/>
  </w:num>
  <w:num w:numId="7">
    <w:abstractNumId w:val="6"/>
  </w:num>
  <w:num w:numId="8">
    <w:abstractNumId w:val="3"/>
  </w:num>
  <w:num w:numId="9">
    <w:abstractNumId w:val="9"/>
  </w:num>
  <w:num w:numId="10">
    <w:abstractNumId w:val="4"/>
  </w:num>
  <w:num w:numId="11">
    <w:abstractNumId w:val="7"/>
  </w:num>
  <w:num w:numId="12">
    <w:abstractNumId w:val="5"/>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2"/>
  </w:num>
  <w:num w:numId="18">
    <w:abstractNumId w:val="8"/>
  </w:num>
  <w:num w:numId="1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40"/>
    <w:rsid w:val="00001DDC"/>
    <w:rsid w:val="00007007"/>
    <w:rsid w:val="0001612C"/>
    <w:rsid w:val="000270F1"/>
    <w:rsid w:val="000331D1"/>
    <w:rsid w:val="00057ADE"/>
    <w:rsid w:val="0007078B"/>
    <w:rsid w:val="000829CC"/>
    <w:rsid w:val="00086DF1"/>
    <w:rsid w:val="000A0777"/>
    <w:rsid w:val="000A4E04"/>
    <w:rsid w:val="000A6179"/>
    <w:rsid w:val="000A640C"/>
    <w:rsid w:val="000B2A87"/>
    <w:rsid w:val="000B5FB2"/>
    <w:rsid w:val="000C4F68"/>
    <w:rsid w:val="000D247A"/>
    <w:rsid w:val="000D45CC"/>
    <w:rsid w:val="000E011A"/>
    <w:rsid w:val="00100252"/>
    <w:rsid w:val="00104680"/>
    <w:rsid w:val="00123E70"/>
    <w:rsid w:val="00124C5C"/>
    <w:rsid w:val="0013342E"/>
    <w:rsid w:val="00151310"/>
    <w:rsid w:val="00160D9C"/>
    <w:rsid w:val="00166739"/>
    <w:rsid w:val="001701FA"/>
    <w:rsid w:val="00170C4C"/>
    <w:rsid w:val="00172413"/>
    <w:rsid w:val="00176883"/>
    <w:rsid w:val="001906A0"/>
    <w:rsid w:val="0019159D"/>
    <w:rsid w:val="001B5277"/>
    <w:rsid w:val="001D15D8"/>
    <w:rsid w:val="001E49D5"/>
    <w:rsid w:val="001F1EAA"/>
    <w:rsid w:val="00200266"/>
    <w:rsid w:val="00212879"/>
    <w:rsid w:val="0023140D"/>
    <w:rsid w:val="0024485A"/>
    <w:rsid w:val="002513C2"/>
    <w:rsid w:val="0026057A"/>
    <w:rsid w:val="002662D3"/>
    <w:rsid w:val="00273CCC"/>
    <w:rsid w:val="002773DB"/>
    <w:rsid w:val="002837FD"/>
    <w:rsid w:val="002A64B9"/>
    <w:rsid w:val="002B5A55"/>
    <w:rsid w:val="002B6497"/>
    <w:rsid w:val="002D34EF"/>
    <w:rsid w:val="002F39DA"/>
    <w:rsid w:val="002F55B2"/>
    <w:rsid w:val="002F5E3B"/>
    <w:rsid w:val="003028B4"/>
    <w:rsid w:val="00307A26"/>
    <w:rsid w:val="0032348A"/>
    <w:rsid w:val="00326726"/>
    <w:rsid w:val="0034791D"/>
    <w:rsid w:val="00350FA1"/>
    <w:rsid w:val="003716F0"/>
    <w:rsid w:val="00382960"/>
    <w:rsid w:val="00383BB9"/>
    <w:rsid w:val="003A3435"/>
    <w:rsid w:val="003B3389"/>
    <w:rsid w:val="003B4CC1"/>
    <w:rsid w:val="003B5FB0"/>
    <w:rsid w:val="003C2F33"/>
    <w:rsid w:val="003D7381"/>
    <w:rsid w:val="003D7C5C"/>
    <w:rsid w:val="003E77B6"/>
    <w:rsid w:val="003F2381"/>
    <w:rsid w:val="00412BDA"/>
    <w:rsid w:val="00416A1B"/>
    <w:rsid w:val="00420196"/>
    <w:rsid w:val="00420CDF"/>
    <w:rsid w:val="00423C92"/>
    <w:rsid w:val="004304D5"/>
    <w:rsid w:val="0043227A"/>
    <w:rsid w:val="004436B3"/>
    <w:rsid w:val="00443FDE"/>
    <w:rsid w:val="00451E55"/>
    <w:rsid w:val="004634E9"/>
    <w:rsid w:val="00477220"/>
    <w:rsid w:val="004868A0"/>
    <w:rsid w:val="004A5823"/>
    <w:rsid w:val="004B4ACC"/>
    <w:rsid w:val="004C45B7"/>
    <w:rsid w:val="004F28CB"/>
    <w:rsid w:val="004F64AF"/>
    <w:rsid w:val="0050783B"/>
    <w:rsid w:val="00511B59"/>
    <w:rsid w:val="00513C4C"/>
    <w:rsid w:val="00516D91"/>
    <w:rsid w:val="00517A42"/>
    <w:rsid w:val="0055213B"/>
    <w:rsid w:val="00552938"/>
    <w:rsid w:val="00554571"/>
    <w:rsid w:val="00566DD8"/>
    <w:rsid w:val="00570F46"/>
    <w:rsid w:val="00572B6A"/>
    <w:rsid w:val="00574E2A"/>
    <w:rsid w:val="00580D76"/>
    <w:rsid w:val="0058159A"/>
    <w:rsid w:val="00590501"/>
    <w:rsid w:val="005909A5"/>
    <w:rsid w:val="005917F4"/>
    <w:rsid w:val="005918E4"/>
    <w:rsid w:val="00592D5C"/>
    <w:rsid w:val="005A0B7F"/>
    <w:rsid w:val="005B38C7"/>
    <w:rsid w:val="005D3CF4"/>
    <w:rsid w:val="005E22B2"/>
    <w:rsid w:val="005E3915"/>
    <w:rsid w:val="005F1285"/>
    <w:rsid w:val="00600F90"/>
    <w:rsid w:val="00604894"/>
    <w:rsid w:val="00612E73"/>
    <w:rsid w:val="00617F8C"/>
    <w:rsid w:val="00623A93"/>
    <w:rsid w:val="00627F2D"/>
    <w:rsid w:val="0063432E"/>
    <w:rsid w:val="00654D92"/>
    <w:rsid w:val="0066476F"/>
    <w:rsid w:val="00673481"/>
    <w:rsid w:val="00674573"/>
    <w:rsid w:val="00674B1F"/>
    <w:rsid w:val="006760A5"/>
    <w:rsid w:val="006854F2"/>
    <w:rsid w:val="0069096A"/>
    <w:rsid w:val="00692773"/>
    <w:rsid w:val="006D6755"/>
    <w:rsid w:val="006D7891"/>
    <w:rsid w:val="006E50EA"/>
    <w:rsid w:val="006E7A3B"/>
    <w:rsid w:val="006F1587"/>
    <w:rsid w:val="00720571"/>
    <w:rsid w:val="00724950"/>
    <w:rsid w:val="00740515"/>
    <w:rsid w:val="00744267"/>
    <w:rsid w:val="00746144"/>
    <w:rsid w:val="00771D9D"/>
    <w:rsid w:val="0077440D"/>
    <w:rsid w:val="00793FD3"/>
    <w:rsid w:val="00795457"/>
    <w:rsid w:val="007A4E32"/>
    <w:rsid w:val="007B6191"/>
    <w:rsid w:val="007C7320"/>
    <w:rsid w:val="007D1FC6"/>
    <w:rsid w:val="007D4042"/>
    <w:rsid w:val="007F45DE"/>
    <w:rsid w:val="0080610A"/>
    <w:rsid w:val="00823FDA"/>
    <w:rsid w:val="00840498"/>
    <w:rsid w:val="00847A1E"/>
    <w:rsid w:val="00850D0B"/>
    <w:rsid w:val="00855518"/>
    <w:rsid w:val="00856620"/>
    <w:rsid w:val="00857301"/>
    <w:rsid w:val="00867664"/>
    <w:rsid w:val="00881E57"/>
    <w:rsid w:val="00890F9B"/>
    <w:rsid w:val="00894C56"/>
    <w:rsid w:val="008A2593"/>
    <w:rsid w:val="008A3A40"/>
    <w:rsid w:val="008A6304"/>
    <w:rsid w:val="008B2669"/>
    <w:rsid w:val="008D10E2"/>
    <w:rsid w:val="008D31F6"/>
    <w:rsid w:val="008E165B"/>
    <w:rsid w:val="008F0D72"/>
    <w:rsid w:val="0090367A"/>
    <w:rsid w:val="00903B8C"/>
    <w:rsid w:val="00936D69"/>
    <w:rsid w:val="00941E30"/>
    <w:rsid w:val="009559F7"/>
    <w:rsid w:val="0096316D"/>
    <w:rsid w:val="009764B4"/>
    <w:rsid w:val="009916DD"/>
    <w:rsid w:val="009924F6"/>
    <w:rsid w:val="009A2902"/>
    <w:rsid w:val="009A6A6F"/>
    <w:rsid w:val="009C0B39"/>
    <w:rsid w:val="009C24D7"/>
    <w:rsid w:val="009C674C"/>
    <w:rsid w:val="009E1804"/>
    <w:rsid w:val="009E33A4"/>
    <w:rsid w:val="009E5932"/>
    <w:rsid w:val="009E667C"/>
    <w:rsid w:val="009F7839"/>
    <w:rsid w:val="00A00D71"/>
    <w:rsid w:val="00A50C7D"/>
    <w:rsid w:val="00A54F2F"/>
    <w:rsid w:val="00AA1C58"/>
    <w:rsid w:val="00AA53D7"/>
    <w:rsid w:val="00AB550F"/>
    <w:rsid w:val="00AB6534"/>
    <w:rsid w:val="00AC3098"/>
    <w:rsid w:val="00AD1890"/>
    <w:rsid w:val="00AE5D87"/>
    <w:rsid w:val="00B00047"/>
    <w:rsid w:val="00B21758"/>
    <w:rsid w:val="00B256C2"/>
    <w:rsid w:val="00B607B0"/>
    <w:rsid w:val="00B7427D"/>
    <w:rsid w:val="00BA55D9"/>
    <w:rsid w:val="00BC2E6E"/>
    <w:rsid w:val="00BC5943"/>
    <w:rsid w:val="00BD2D70"/>
    <w:rsid w:val="00BE618A"/>
    <w:rsid w:val="00C058A0"/>
    <w:rsid w:val="00C119AA"/>
    <w:rsid w:val="00C24FBF"/>
    <w:rsid w:val="00C3043A"/>
    <w:rsid w:val="00C37416"/>
    <w:rsid w:val="00C42475"/>
    <w:rsid w:val="00C560F9"/>
    <w:rsid w:val="00C62466"/>
    <w:rsid w:val="00C71DF9"/>
    <w:rsid w:val="00C82626"/>
    <w:rsid w:val="00C926BD"/>
    <w:rsid w:val="00C9464D"/>
    <w:rsid w:val="00C9676B"/>
    <w:rsid w:val="00C96EA2"/>
    <w:rsid w:val="00C97DEB"/>
    <w:rsid w:val="00CA518F"/>
    <w:rsid w:val="00CA6DA1"/>
    <w:rsid w:val="00CC1104"/>
    <w:rsid w:val="00CD17D2"/>
    <w:rsid w:val="00CD2379"/>
    <w:rsid w:val="00CD59E7"/>
    <w:rsid w:val="00D042BC"/>
    <w:rsid w:val="00D05338"/>
    <w:rsid w:val="00D06C7A"/>
    <w:rsid w:val="00D1043A"/>
    <w:rsid w:val="00D1185F"/>
    <w:rsid w:val="00D13382"/>
    <w:rsid w:val="00D16FE2"/>
    <w:rsid w:val="00D20B04"/>
    <w:rsid w:val="00D240AC"/>
    <w:rsid w:val="00D47381"/>
    <w:rsid w:val="00D50FE4"/>
    <w:rsid w:val="00D570F4"/>
    <w:rsid w:val="00D608E7"/>
    <w:rsid w:val="00D75FA5"/>
    <w:rsid w:val="00DA424A"/>
    <w:rsid w:val="00DA6880"/>
    <w:rsid w:val="00DB56A9"/>
    <w:rsid w:val="00DD04F1"/>
    <w:rsid w:val="00DE2E9E"/>
    <w:rsid w:val="00DE5385"/>
    <w:rsid w:val="00DF1BDB"/>
    <w:rsid w:val="00E029E3"/>
    <w:rsid w:val="00E0461E"/>
    <w:rsid w:val="00E214F7"/>
    <w:rsid w:val="00E2616C"/>
    <w:rsid w:val="00E30F28"/>
    <w:rsid w:val="00E543F4"/>
    <w:rsid w:val="00E54742"/>
    <w:rsid w:val="00E54C20"/>
    <w:rsid w:val="00E55AD3"/>
    <w:rsid w:val="00E62122"/>
    <w:rsid w:val="00E74140"/>
    <w:rsid w:val="00E76722"/>
    <w:rsid w:val="00E77513"/>
    <w:rsid w:val="00E87A76"/>
    <w:rsid w:val="00E92147"/>
    <w:rsid w:val="00E92630"/>
    <w:rsid w:val="00E94F5D"/>
    <w:rsid w:val="00E965BA"/>
    <w:rsid w:val="00EC124D"/>
    <w:rsid w:val="00EC30B1"/>
    <w:rsid w:val="00EC38B6"/>
    <w:rsid w:val="00EE2E53"/>
    <w:rsid w:val="00F11709"/>
    <w:rsid w:val="00F24EE7"/>
    <w:rsid w:val="00F460F4"/>
    <w:rsid w:val="00F51198"/>
    <w:rsid w:val="00F55BD5"/>
    <w:rsid w:val="00F56572"/>
    <w:rsid w:val="00F70C56"/>
    <w:rsid w:val="00F75424"/>
    <w:rsid w:val="00F866C4"/>
    <w:rsid w:val="00F93822"/>
    <w:rsid w:val="00FC30DA"/>
    <w:rsid w:val="00FC7B30"/>
    <w:rsid w:val="00FC7E71"/>
    <w:rsid w:val="00FD0DA8"/>
    <w:rsid w:val="00FD2073"/>
    <w:rsid w:val="00FF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79250B-3926-4485-A3D2-DC08E391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140"/>
    <w:pPr>
      <w:spacing w:after="0" w:line="240" w:lineRule="auto"/>
      <w:ind w:left="720"/>
    </w:pPr>
    <w:rPr>
      <w:rFonts w:ascii="Calibri" w:hAnsi="Calibri" w:cs="Calibri"/>
    </w:rPr>
  </w:style>
  <w:style w:type="paragraph" w:styleId="Footer">
    <w:name w:val="footer"/>
    <w:basedOn w:val="Normal"/>
    <w:link w:val="FooterChar"/>
    <w:uiPriority w:val="99"/>
    <w:rsid w:val="00674B1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74B1F"/>
    <w:rPr>
      <w:rFonts w:ascii="Times New Roman" w:eastAsia="Times New Roman" w:hAnsi="Times New Roman" w:cs="Times New Roman"/>
      <w:sz w:val="24"/>
      <w:szCs w:val="20"/>
    </w:rPr>
  </w:style>
  <w:style w:type="paragraph" w:styleId="ListContinue2">
    <w:name w:val="List Continue 2"/>
    <w:basedOn w:val="Normal"/>
    <w:semiHidden/>
    <w:rsid w:val="00674B1F"/>
    <w:pPr>
      <w:overflowPunct w:val="0"/>
      <w:autoSpaceDE w:val="0"/>
      <w:autoSpaceDN w:val="0"/>
      <w:adjustRightInd w:val="0"/>
      <w:spacing w:after="120" w:line="240" w:lineRule="auto"/>
      <w:ind w:left="720"/>
      <w:textAlignment w:val="baseline"/>
    </w:pPr>
    <w:rPr>
      <w:rFonts w:ascii="VNI-Times" w:eastAsia="Times New Roman" w:hAnsi="VNI-Times" w:cs="Times New Roman"/>
      <w:sz w:val="24"/>
      <w:szCs w:val="20"/>
    </w:rPr>
  </w:style>
  <w:style w:type="paragraph" w:styleId="Subtitle">
    <w:name w:val="Subtitle"/>
    <w:basedOn w:val="Normal"/>
    <w:link w:val="SubtitleChar"/>
    <w:uiPriority w:val="11"/>
    <w:qFormat/>
    <w:rsid w:val="00FD0DA8"/>
    <w:pPr>
      <w:tabs>
        <w:tab w:val="left" w:pos="2268"/>
      </w:tabs>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FD0DA8"/>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AA1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C58"/>
  </w:style>
  <w:style w:type="character" w:styleId="Hyperlink">
    <w:name w:val="Hyperlink"/>
    <w:basedOn w:val="DefaultParagraphFont"/>
    <w:uiPriority w:val="99"/>
    <w:unhideWhenUsed/>
    <w:rsid w:val="009E33A4"/>
    <w:rPr>
      <w:color w:val="0000FF"/>
      <w:u w:val="single"/>
    </w:rPr>
  </w:style>
  <w:style w:type="paragraph" w:styleId="Title">
    <w:name w:val="Title"/>
    <w:basedOn w:val="Normal"/>
    <w:link w:val="TitleChar"/>
    <w:qFormat/>
    <w:rsid w:val="001701FA"/>
    <w:pPr>
      <w:tabs>
        <w:tab w:val="left" w:pos="2268"/>
      </w:tabs>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701FA"/>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17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1FA"/>
    <w:rPr>
      <w:rFonts w:ascii="Tahoma" w:hAnsi="Tahoma" w:cs="Tahoma"/>
      <w:sz w:val="16"/>
      <w:szCs w:val="16"/>
    </w:rPr>
  </w:style>
  <w:style w:type="paragraph" w:styleId="PlainText">
    <w:name w:val="Plain Text"/>
    <w:basedOn w:val="Normal"/>
    <w:link w:val="PlainTextChar"/>
    <w:uiPriority w:val="99"/>
    <w:semiHidden/>
    <w:unhideWhenUsed/>
    <w:rsid w:val="002F55B2"/>
    <w:pPr>
      <w:spacing w:after="0" w:line="240" w:lineRule="auto"/>
    </w:pPr>
    <w:rPr>
      <w:rFonts w:ascii="Times New Roman" w:hAnsi="Times New Roman"/>
      <w:szCs w:val="21"/>
    </w:rPr>
  </w:style>
  <w:style w:type="character" w:customStyle="1" w:styleId="PlainTextChar">
    <w:name w:val="Plain Text Char"/>
    <w:basedOn w:val="DefaultParagraphFont"/>
    <w:link w:val="PlainText"/>
    <w:uiPriority w:val="99"/>
    <w:semiHidden/>
    <w:rsid w:val="002F55B2"/>
    <w:rPr>
      <w:rFonts w:ascii="Times New Roman" w:hAnsi="Times New Roman"/>
      <w:szCs w:val="21"/>
    </w:rPr>
  </w:style>
  <w:style w:type="paragraph" w:styleId="NormalWeb">
    <w:name w:val="Normal (Web)"/>
    <w:basedOn w:val="Normal"/>
    <w:uiPriority w:val="99"/>
    <w:semiHidden/>
    <w:unhideWhenUsed/>
    <w:rsid w:val="009F7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7577">
      <w:bodyDiv w:val="1"/>
      <w:marLeft w:val="0"/>
      <w:marRight w:val="0"/>
      <w:marTop w:val="0"/>
      <w:marBottom w:val="0"/>
      <w:divBdr>
        <w:top w:val="none" w:sz="0" w:space="0" w:color="auto"/>
        <w:left w:val="none" w:sz="0" w:space="0" w:color="auto"/>
        <w:bottom w:val="none" w:sz="0" w:space="0" w:color="auto"/>
        <w:right w:val="none" w:sz="0" w:space="0" w:color="auto"/>
      </w:divBdr>
    </w:div>
    <w:div w:id="112601176">
      <w:bodyDiv w:val="1"/>
      <w:marLeft w:val="0"/>
      <w:marRight w:val="0"/>
      <w:marTop w:val="0"/>
      <w:marBottom w:val="0"/>
      <w:divBdr>
        <w:top w:val="none" w:sz="0" w:space="0" w:color="auto"/>
        <w:left w:val="none" w:sz="0" w:space="0" w:color="auto"/>
        <w:bottom w:val="none" w:sz="0" w:space="0" w:color="auto"/>
        <w:right w:val="none" w:sz="0" w:space="0" w:color="auto"/>
      </w:divBdr>
    </w:div>
    <w:div w:id="209344479">
      <w:bodyDiv w:val="1"/>
      <w:marLeft w:val="0"/>
      <w:marRight w:val="0"/>
      <w:marTop w:val="0"/>
      <w:marBottom w:val="0"/>
      <w:divBdr>
        <w:top w:val="none" w:sz="0" w:space="0" w:color="auto"/>
        <w:left w:val="none" w:sz="0" w:space="0" w:color="auto"/>
        <w:bottom w:val="none" w:sz="0" w:space="0" w:color="auto"/>
        <w:right w:val="none" w:sz="0" w:space="0" w:color="auto"/>
      </w:divBdr>
    </w:div>
    <w:div w:id="1042679381">
      <w:bodyDiv w:val="1"/>
      <w:marLeft w:val="0"/>
      <w:marRight w:val="0"/>
      <w:marTop w:val="0"/>
      <w:marBottom w:val="0"/>
      <w:divBdr>
        <w:top w:val="none" w:sz="0" w:space="0" w:color="auto"/>
        <w:left w:val="none" w:sz="0" w:space="0" w:color="auto"/>
        <w:bottom w:val="none" w:sz="0" w:space="0" w:color="auto"/>
        <w:right w:val="none" w:sz="0" w:space="0" w:color="auto"/>
      </w:divBdr>
    </w:div>
    <w:div w:id="1064182619">
      <w:bodyDiv w:val="1"/>
      <w:marLeft w:val="0"/>
      <w:marRight w:val="0"/>
      <w:marTop w:val="0"/>
      <w:marBottom w:val="0"/>
      <w:divBdr>
        <w:top w:val="none" w:sz="0" w:space="0" w:color="auto"/>
        <w:left w:val="none" w:sz="0" w:space="0" w:color="auto"/>
        <w:bottom w:val="none" w:sz="0" w:space="0" w:color="auto"/>
        <w:right w:val="none" w:sz="0" w:space="0" w:color="auto"/>
      </w:divBdr>
    </w:div>
    <w:div w:id="1148404585">
      <w:bodyDiv w:val="1"/>
      <w:marLeft w:val="0"/>
      <w:marRight w:val="0"/>
      <w:marTop w:val="0"/>
      <w:marBottom w:val="0"/>
      <w:divBdr>
        <w:top w:val="none" w:sz="0" w:space="0" w:color="auto"/>
        <w:left w:val="none" w:sz="0" w:space="0" w:color="auto"/>
        <w:bottom w:val="none" w:sz="0" w:space="0" w:color="auto"/>
        <w:right w:val="none" w:sz="0" w:space="0" w:color="auto"/>
      </w:divBdr>
    </w:div>
    <w:div w:id="1174686514">
      <w:bodyDiv w:val="1"/>
      <w:marLeft w:val="0"/>
      <w:marRight w:val="0"/>
      <w:marTop w:val="0"/>
      <w:marBottom w:val="0"/>
      <w:divBdr>
        <w:top w:val="none" w:sz="0" w:space="0" w:color="auto"/>
        <w:left w:val="none" w:sz="0" w:space="0" w:color="auto"/>
        <w:bottom w:val="none" w:sz="0" w:space="0" w:color="auto"/>
        <w:right w:val="none" w:sz="0" w:space="0" w:color="auto"/>
      </w:divBdr>
    </w:div>
    <w:div w:id="1214733299">
      <w:bodyDiv w:val="1"/>
      <w:marLeft w:val="0"/>
      <w:marRight w:val="0"/>
      <w:marTop w:val="0"/>
      <w:marBottom w:val="0"/>
      <w:divBdr>
        <w:top w:val="none" w:sz="0" w:space="0" w:color="auto"/>
        <w:left w:val="none" w:sz="0" w:space="0" w:color="auto"/>
        <w:bottom w:val="none" w:sz="0" w:space="0" w:color="auto"/>
        <w:right w:val="none" w:sz="0" w:space="0" w:color="auto"/>
      </w:divBdr>
    </w:div>
    <w:div w:id="1377004718">
      <w:bodyDiv w:val="1"/>
      <w:marLeft w:val="0"/>
      <w:marRight w:val="0"/>
      <w:marTop w:val="0"/>
      <w:marBottom w:val="0"/>
      <w:divBdr>
        <w:top w:val="none" w:sz="0" w:space="0" w:color="auto"/>
        <w:left w:val="none" w:sz="0" w:space="0" w:color="auto"/>
        <w:bottom w:val="none" w:sz="0" w:space="0" w:color="auto"/>
        <w:right w:val="none" w:sz="0" w:space="0" w:color="auto"/>
      </w:divBdr>
    </w:div>
    <w:div w:id="1537158964">
      <w:bodyDiv w:val="1"/>
      <w:marLeft w:val="0"/>
      <w:marRight w:val="0"/>
      <w:marTop w:val="0"/>
      <w:marBottom w:val="0"/>
      <w:divBdr>
        <w:top w:val="none" w:sz="0" w:space="0" w:color="auto"/>
        <w:left w:val="none" w:sz="0" w:space="0" w:color="auto"/>
        <w:bottom w:val="none" w:sz="0" w:space="0" w:color="auto"/>
        <w:right w:val="none" w:sz="0" w:space="0" w:color="auto"/>
      </w:divBdr>
    </w:div>
    <w:div w:id="1666543806">
      <w:bodyDiv w:val="1"/>
      <w:marLeft w:val="0"/>
      <w:marRight w:val="0"/>
      <w:marTop w:val="0"/>
      <w:marBottom w:val="0"/>
      <w:divBdr>
        <w:top w:val="none" w:sz="0" w:space="0" w:color="auto"/>
        <w:left w:val="none" w:sz="0" w:space="0" w:color="auto"/>
        <w:bottom w:val="none" w:sz="0" w:space="0" w:color="auto"/>
        <w:right w:val="none" w:sz="0" w:space="0" w:color="auto"/>
      </w:divBdr>
    </w:div>
    <w:div w:id="1673944035">
      <w:bodyDiv w:val="1"/>
      <w:marLeft w:val="0"/>
      <w:marRight w:val="0"/>
      <w:marTop w:val="0"/>
      <w:marBottom w:val="0"/>
      <w:divBdr>
        <w:top w:val="none" w:sz="0" w:space="0" w:color="auto"/>
        <w:left w:val="none" w:sz="0" w:space="0" w:color="auto"/>
        <w:bottom w:val="none" w:sz="0" w:space="0" w:color="auto"/>
        <w:right w:val="none" w:sz="0" w:space="0" w:color="auto"/>
      </w:divBdr>
    </w:div>
    <w:div w:id="1927613043">
      <w:bodyDiv w:val="1"/>
      <w:marLeft w:val="0"/>
      <w:marRight w:val="0"/>
      <w:marTop w:val="0"/>
      <w:marBottom w:val="0"/>
      <w:divBdr>
        <w:top w:val="none" w:sz="0" w:space="0" w:color="auto"/>
        <w:left w:val="none" w:sz="0" w:space="0" w:color="auto"/>
        <w:bottom w:val="none" w:sz="0" w:space="0" w:color="auto"/>
        <w:right w:val="none" w:sz="0" w:space="0" w:color="auto"/>
      </w:divBdr>
    </w:div>
    <w:div w:id="1954944635">
      <w:bodyDiv w:val="1"/>
      <w:marLeft w:val="0"/>
      <w:marRight w:val="0"/>
      <w:marTop w:val="0"/>
      <w:marBottom w:val="0"/>
      <w:divBdr>
        <w:top w:val="none" w:sz="0" w:space="0" w:color="auto"/>
        <w:left w:val="none" w:sz="0" w:space="0" w:color="auto"/>
        <w:bottom w:val="none" w:sz="0" w:space="0" w:color="auto"/>
        <w:right w:val="none" w:sz="0" w:space="0" w:color="auto"/>
      </w:divBdr>
    </w:div>
    <w:div w:id="1964068139">
      <w:bodyDiv w:val="1"/>
      <w:marLeft w:val="0"/>
      <w:marRight w:val="0"/>
      <w:marTop w:val="0"/>
      <w:marBottom w:val="0"/>
      <w:divBdr>
        <w:top w:val="none" w:sz="0" w:space="0" w:color="auto"/>
        <w:left w:val="none" w:sz="0" w:space="0" w:color="auto"/>
        <w:bottom w:val="none" w:sz="0" w:space="0" w:color="auto"/>
        <w:right w:val="none" w:sz="0" w:space="0" w:color="auto"/>
      </w:divBdr>
    </w:div>
    <w:div w:id="2048676660">
      <w:bodyDiv w:val="1"/>
      <w:marLeft w:val="0"/>
      <w:marRight w:val="0"/>
      <w:marTop w:val="0"/>
      <w:marBottom w:val="0"/>
      <w:divBdr>
        <w:top w:val="none" w:sz="0" w:space="0" w:color="auto"/>
        <w:left w:val="none" w:sz="0" w:space="0" w:color="auto"/>
        <w:bottom w:val="none" w:sz="0" w:space="0" w:color="auto"/>
        <w:right w:val="none" w:sz="0" w:space="0" w:color="auto"/>
      </w:divBdr>
    </w:div>
    <w:div w:id="20614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huoc.dm@ttcl-vn.com" TargetMode="External"/><Relationship Id="rId4" Type="http://schemas.openxmlformats.org/officeDocument/2006/relationships/settings" Target="settings.xml"/><Relationship Id="rId9" Type="http://schemas.openxmlformats.org/officeDocument/2006/relationships/hyperlink" Target="mailto:uyen.dtt@ttcl-v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DC6C9D-B71A-48D3-B875-51F64974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My Phuoc</dc:creator>
  <cp:lastModifiedBy>To_Tuyen_huan</cp:lastModifiedBy>
  <cp:revision>2</cp:revision>
  <cp:lastPrinted>2017-09-26T06:54:00Z</cp:lastPrinted>
  <dcterms:created xsi:type="dcterms:W3CDTF">2022-05-26T02:53:00Z</dcterms:created>
  <dcterms:modified xsi:type="dcterms:W3CDTF">2022-05-26T02:53:00Z</dcterms:modified>
</cp:coreProperties>
</file>